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301DA9" w14:textId="77777777" w:rsidR="008312FE" w:rsidRDefault="008312FE" w:rsidP="008312FE">
      <w:pPr>
        <w:pStyle w:val="1"/>
      </w:pPr>
      <w:bookmarkStart w:id="0" w:name="_Toc511661786"/>
      <w:r>
        <w:rPr>
          <w:rFonts w:hint="eastAsia"/>
        </w:rPr>
        <w:t>数据战略框架</w:t>
      </w:r>
      <w:bookmarkEnd w:id="0"/>
    </w:p>
    <w:p w14:paraId="21EE7EF0" w14:textId="77777777" w:rsidR="008312FE" w:rsidRDefault="008312FE" w:rsidP="008312FE">
      <w:pPr>
        <w:pStyle w:val="2"/>
      </w:pPr>
      <w:bookmarkStart w:id="1" w:name="_Toc511661787"/>
      <w:r>
        <w:rPr>
          <w:rFonts w:hint="eastAsia"/>
        </w:rPr>
        <w:t>数据战略框架</w:t>
      </w:r>
      <w:bookmarkEnd w:id="1"/>
    </w:p>
    <w:p w14:paraId="55888CE9" w14:textId="77777777" w:rsidR="008312FE" w:rsidRDefault="008312FE" w:rsidP="008312FE">
      <w:pPr>
        <w:ind w:firstLineChars="95" w:firstLine="199"/>
        <w:rPr>
          <w:rFonts w:hint="eastAsia"/>
        </w:rPr>
      </w:pPr>
      <w:r>
        <w:rPr>
          <w:rFonts w:hint="eastAsia"/>
        </w:rPr>
        <w:t xml:space="preserve">   </w:t>
      </w:r>
      <w:r>
        <w:rPr>
          <w:rFonts w:hint="eastAsia"/>
        </w:rPr>
        <w:t>大数据时代，数据无处不在，已经成为信息化社会的基础组成。人们日常生活工作的思考决策，更多的需要依赖数据进行数据化分析、数据化运营。然而面对海量纷繁的大数据，如何获取企业现有数据，如何将数据有效的结合业务场景，如何应用数据，如何发挥其大数据的价值，如何实施这些数据诉求。思考这一系列问题，需要和思考其它宏观问题一样，以一种框架型的系统化思维，从战略管理的高度制定战略目标以及战略方针，然后依照实施。</w:t>
      </w:r>
    </w:p>
    <w:p w14:paraId="7292AAAC" w14:textId="77777777" w:rsidR="008312FE" w:rsidRDefault="008312FE" w:rsidP="008312FE">
      <w:pPr>
        <w:ind w:firstLineChars="95" w:firstLine="199"/>
        <w:rPr>
          <w:rFonts w:hint="eastAsia"/>
        </w:rPr>
      </w:pPr>
      <w:r>
        <w:rPr>
          <w:rFonts w:hint="eastAsia"/>
        </w:rPr>
        <w:t xml:space="preserve">   </w:t>
      </w:r>
      <w:r>
        <w:rPr>
          <w:rFonts w:hint="eastAsia"/>
        </w:rPr>
        <w:t>企业在进行大数据建设的时候，从场景分析看，涉及四个方面，分别是数据战略整体的规划、数据产品的规划、数据产品的设计以及数据战略的实施。</w:t>
      </w:r>
    </w:p>
    <w:p w14:paraId="7FAA7520" w14:textId="7EA1220D" w:rsidR="008312FE" w:rsidRDefault="008312FE" w:rsidP="008312FE">
      <w:pPr>
        <w:ind w:firstLineChars="95" w:firstLine="199"/>
        <w:rPr>
          <w:rFonts w:hint="eastAsia"/>
          <w:noProof/>
        </w:rPr>
      </w:pPr>
      <w:r w:rsidRPr="003F0F3D">
        <w:rPr>
          <w:noProof/>
        </w:rPr>
        <w:drawing>
          <wp:inline distT="0" distB="0" distL="0" distR="0" wp14:anchorId="606C5B94" wp14:editId="01A6FF69">
            <wp:extent cx="5278120" cy="1516380"/>
            <wp:effectExtent l="0" t="0" r="508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8120" cy="1516380"/>
                    </a:xfrm>
                    <a:prstGeom prst="rect">
                      <a:avLst/>
                    </a:prstGeom>
                    <a:noFill/>
                    <a:ln>
                      <a:noFill/>
                    </a:ln>
                  </pic:spPr>
                </pic:pic>
              </a:graphicData>
            </a:graphic>
          </wp:inline>
        </w:drawing>
      </w:r>
    </w:p>
    <w:p w14:paraId="495C5B83" w14:textId="77777777" w:rsidR="008312FE" w:rsidRDefault="008312FE" w:rsidP="008312FE">
      <w:pPr>
        <w:pStyle w:val="T"/>
        <w:ind w:firstLine="420"/>
        <w:rPr>
          <w:rFonts w:hint="eastAsia"/>
        </w:rPr>
      </w:pPr>
      <w:r>
        <w:rPr>
          <w:rFonts w:hint="eastAsia"/>
        </w:rPr>
        <w:t>数据架构全景</w:t>
      </w:r>
    </w:p>
    <w:p w14:paraId="772F9969" w14:textId="77777777" w:rsidR="008312FE" w:rsidRDefault="008312FE" w:rsidP="008312FE">
      <w:pPr>
        <w:ind w:firstLineChars="95" w:firstLine="199"/>
        <w:rPr>
          <w:rFonts w:hint="eastAsia"/>
        </w:rPr>
      </w:pPr>
      <w:r>
        <w:rPr>
          <w:rFonts w:hint="eastAsia"/>
        </w:rPr>
        <w:t xml:space="preserve">  </w:t>
      </w:r>
      <w:r>
        <w:rPr>
          <w:rFonts w:hint="eastAsia"/>
        </w:rPr>
        <w:t>企业的数据建设首先需要解决的问题是建设什么的问题，目标是什么，最终实现什么，要干什么，这就是数据战略整体规划要解决的问题</w:t>
      </w:r>
      <w:r>
        <w:t>；</w:t>
      </w:r>
      <w:r>
        <w:rPr>
          <w:rFonts w:hint="eastAsia"/>
        </w:rPr>
        <w:t>然后需要思考需要有一个什么样的数据产品布局来支撑数据战略整体目标，这一步是数据产品的规划；紧接着需要解决具体的产品应该如何涉及，服务什么样的用户，满足那些功能，这一步是数据产品的设计；在具体实施企业数据战略的时候，会受到内外部各种资源的限制，产品的矩阵也有轻重缓急，需要有一个实施步骤计划进行具体落地，这一步就是数据战略的实施。</w:t>
      </w:r>
    </w:p>
    <w:p w14:paraId="781D55C4" w14:textId="77777777" w:rsidR="008312FE" w:rsidRPr="007C547D" w:rsidRDefault="008312FE" w:rsidP="008312FE">
      <w:pPr>
        <w:ind w:firstLineChars="95" w:firstLine="199"/>
        <w:rPr>
          <w:rFonts w:hint="eastAsia"/>
        </w:rPr>
      </w:pPr>
      <w:r>
        <w:rPr>
          <w:rFonts w:hint="eastAsia"/>
        </w:rPr>
        <w:t xml:space="preserve">  </w:t>
      </w:r>
      <w:r>
        <w:rPr>
          <w:rFonts w:hint="eastAsia"/>
        </w:rPr>
        <w:t>讨论完企业大数据建设的四个场景，关于数据战略的规划，可以用这样一张数据战略框</w:t>
      </w:r>
      <w:r>
        <w:rPr>
          <w:rFonts w:hint="eastAsia"/>
        </w:rPr>
        <w:lastRenderedPageBreak/>
        <w:t>架图，把企业的数据战略框架做一个清新的说明，用比较简单的一句话概括就是“两大战略目标，五大战略步骤”。其中两大战略目标：业务数据化、数据业务化，五大战略步骤：存、通、融、用、推。</w:t>
      </w:r>
    </w:p>
    <w:p w14:paraId="18702D87" w14:textId="5DA19E7D" w:rsidR="008312FE" w:rsidRPr="00247842" w:rsidRDefault="008312FE" w:rsidP="008312FE">
      <w:pPr>
        <w:pStyle w:val="T0"/>
        <w:ind w:firstLine="420"/>
        <w:rPr>
          <w:rFonts w:hint="eastAsia"/>
        </w:rPr>
      </w:pPr>
      <w:r w:rsidRPr="002B2B22">
        <w:rPr>
          <w:noProof/>
        </w:rPr>
        <w:drawing>
          <wp:inline distT="0" distB="0" distL="0" distR="0" wp14:anchorId="3802363A" wp14:editId="1B3BBBD5">
            <wp:extent cx="5266690" cy="27203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6690" cy="2720340"/>
                    </a:xfrm>
                    <a:prstGeom prst="rect">
                      <a:avLst/>
                    </a:prstGeom>
                    <a:noFill/>
                    <a:ln>
                      <a:noFill/>
                    </a:ln>
                  </pic:spPr>
                </pic:pic>
              </a:graphicData>
            </a:graphic>
          </wp:inline>
        </w:drawing>
      </w:r>
    </w:p>
    <w:p w14:paraId="228F481F" w14:textId="77777777" w:rsidR="008312FE" w:rsidRDefault="008312FE" w:rsidP="008312FE">
      <w:pPr>
        <w:pStyle w:val="T"/>
        <w:ind w:firstLine="420"/>
      </w:pPr>
      <w:r>
        <w:rPr>
          <w:rFonts w:hint="eastAsia"/>
        </w:rPr>
        <w:t>数据战略框架</w:t>
      </w:r>
    </w:p>
    <w:p w14:paraId="6DCE89F3" w14:textId="77777777" w:rsidR="008312FE" w:rsidRDefault="008312FE" w:rsidP="008312FE">
      <w:pPr>
        <w:pStyle w:val="2"/>
        <w:rPr>
          <w:rFonts w:hint="eastAsia"/>
        </w:rPr>
      </w:pPr>
      <w:bookmarkStart w:id="2" w:name="_Toc511661788"/>
      <w:r>
        <w:rPr>
          <w:rFonts w:hint="eastAsia"/>
        </w:rPr>
        <w:t>两大战略目标</w:t>
      </w:r>
      <w:bookmarkEnd w:id="2"/>
    </w:p>
    <w:p w14:paraId="278F346D" w14:textId="77777777" w:rsidR="008312FE" w:rsidRPr="00DE55AC" w:rsidRDefault="008312FE" w:rsidP="008312FE">
      <w:pPr>
        <w:ind w:firstLine="420"/>
        <w:rPr>
          <w:rFonts w:hint="eastAsia"/>
        </w:rPr>
      </w:pPr>
      <w:r>
        <w:rPr>
          <w:rFonts w:hint="eastAsia"/>
        </w:rPr>
        <w:t>好数据战略需要有明确的定位，这种定位可以从对内价值、对外价值两种视角来看，前者偏向于实现企业内部的数据服务，称之为业务数据化，比如销售收入的分析报表、网站流量的异常监控、</w:t>
      </w:r>
      <w:r>
        <w:rPr>
          <w:rFonts w:hint="eastAsia"/>
        </w:rPr>
        <w:t>BI</w:t>
      </w:r>
      <w:r>
        <w:rPr>
          <w:rFonts w:hint="eastAsia"/>
        </w:rPr>
        <w:t>查询系统等，后者偏向于实现数据产生新的业务提供给外部产生价值，称之为数据业务化，比如数据平台，大数据征信等。日常工作中大部分公司的数据产品特别对内的数据产品都是做的业务数据化。</w:t>
      </w:r>
    </w:p>
    <w:p w14:paraId="3BDB0AE5" w14:textId="77777777" w:rsidR="008312FE" w:rsidRDefault="008312FE" w:rsidP="008312FE">
      <w:pPr>
        <w:pStyle w:val="3"/>
        <w:rPr>
          <w:rFonts w:hint="eastAsia"/>
        </w:rPr>
      </w:pPr>
      <w:r>
        <w:rPr>
          <w:rFonts w:hint="eastAsia"/>
        </w:rPr>
        <w:t>业务数据化</w:t>
      </w:r>
    </w:p>
    <w:p w14:paraId="5D3DD01A" w14:textId="77777777" w:rsidR="008312FE" w:rsidRPr="00A21D70" w:rsidRDefault="008312FE" w:rsidP="008312FE">
      <w:pPr>
        <w:ind w:firstLine="420"/>
        <w:rPr>
          <w:rFonts w:hint="eastAsia"/>
        </w:rPr>
      </w:pPr>
      <w:r>
        <w:rPr>
          <w:rFonts w:hint="eastAsia"/>
        </w:rPr>
        <w:t>业务的数据化，分为两个层次，第一层业务的数据化运营，即将业务的全过程数据化，并以此精细化运营，监控业务的全流程，优化业务流程。第二层业务的数据化营销，通过对业务数据的分析，实施精准营销，拓展业务市场。</w:t>
      </w:r>
    </w:p>
    <w:p w14:paraId="27655847" w14:textId="77777777" w:rsidR="008312FE" w:rsidRDefault="008312FE" w:rsidP="008312FE">
      <w:pPr>
        <w:pStyle w:val="3"/>
        <w:rPr>
          <w:rFonts w:hint="eastAsia"/>
        </w:rPr>
      </w:pPr>
      <w:r>
        <w:rPr>
          <w:rFonts w:hint="eastAsia"/>
        </w:rPr>
        <w:t>数据业务化</w:t>
      </w:r>
    </w:p>
    <w:p w14:paraId="75F865AB" w14:textId="77777777" w:rsidR="008312FE" w:rsidRPr="00095F95" w:rsidRDefault="008312FE" w:rsidP="008312FE">
      <w:pPr>
        <w:ind w:firstLine="420"/>
        <w:rPr>
          <w:rFonts w:hint="eastAsia"/>
        </w:rPr>
      </w:pPr>
      <w:r>
        <w:rPr>
          <w:rFonts w:hint="eastAsia"/>
        </w:rPr>
        <w:t>数据业务化，</w:t>
      </w:r>
      <w:r w:rsidRPr="00095F95">
        <w:t>通过</w:t>
      </w:r>
      <w:r>
        <w:rPr>
          <w:rFonts w:hint="eastAsia"/>
        </w:rPr>
        <w:t>将</w:t>
      </w:r>
      <w:r w:rsidRPr="00095F95">
        <w:t>生产服务层面获取的数据，转化为</w:t>
      </w:r>
      <w:r>
        <w:rPr>
          <w:rFonts w:hint="eastAsia"/>
        </w:rPr>
        <w:t>新的</w:t>
      </w:r>
      <w:r w:rsidRPr="00095F95">
        <w:t>业务，</w:t>
      </w:r>
      <w:r>
        <w:rPr>
          <w:rFonts w:hint="eastAsia"/>
        </w:rPr>
        <w:t>是一种</w:t>
      </w:r>
      <w:r w:rsidRPr="00095F95">
        <w:t>创新，</w:t>
      </w:r>
      <w:r>
        <w:rPr>
          <w:rFonts w:hint="eastAsia"/>
        </w:rPr>
        <w:t>一种</w:t>
      </w:r>
      <w:r w:rsidRPr="00095F95">
        <w:t>对传统的销售、营销的迭代。以前企业是要卖产品，</w:t>
      </w:r>
      <w:r>
        <w:rPr>
          <w:rFonts w:hint="eastAsia"/>
        </w:rPr>
        <w:t>卖资源，</w:t>
      </w:r>
      <w:r w:rsidRPr="00095F95">
        <w:t>卖服务，现在要转移到卖数据，卖通过业务转化来的数据，是把数据重新联接成业务。</w:t>
      </w:r>
    </w:p>
    <w:p w14:paraId="55615512" w14:textId="77777777" w:rsidR="008312FE" w:rsidRDefault="008312FE" w:rsidP="008312FE">
      <w:pPr>
        <w:pStyle w:val="2"/>
        <w:rPr>
          <w:rFonts w:hint="eastAsia"/>
        </w:rPr>
      </w:pPr>
      <w:bookmarkStart w:id="3" w:name="_Toc511661791"/>
      <w:r>
        <w:rPr>
          <w:rFonts w:hint="eastAsia"/>
        </w:rPr>
        <w:t>五大战略方针</w:t>
      </w:r>
      <w:bookmarkEnd w:id="3"/>
    </w:p>
    <w:p w14:paraId="12096870" w14:textId="77777777" w:rsidR="008312FE" w:rsidRPr="00095F95" w:rsidRDefault="008312FE" w:rsidP="008312FE">
      <w:pPr>
        <w:ind w:firstLine="420"/>
        <w:rPr>
          <w:rFonts w:hint="eastAsia"/>
        </w:rPr>
      </w:pPr>
      <w:r>
        <w:rPr>
          <w:rFonts w:hint="eastAsia"/>
        </w:rPr>
        <w:t>数据作为信息的载体，生命周期阶段经历生产到销毁的过程，这个过程同时也是信息价值的传递过程。排除数据销毁阶段，数据生命周期的其他阶段可以称为数据流通价值链，分为五个阶段：数据生产阶段、数据整理阶段、数据融合阶段、数据展现阶段、数据价值阶段，可以将这五个阶段称为五大战略步骤：存储、打通、融合、应用、推广。</w:t>
      </w:r>
    </w:p>
    <w:p w14:paraId="0DF83C73" w14:textId="77777777" w:rsidR="008312FE" w:rsidRDefault="008312FE" w:rsidP="008312FE">
      <w:pPr>
        <w:pStyle w:val="3"/>
        <w:rPr>
          <w:rFonts w:hint="eastAsia"/>
        </w:rPr>
      </w:pPr>
      <w:bookmarkStart w:id="4" w:name="_Toc511661792"/>
      <w:r>
        <w:rPr>
          <w:rFonts w:hint="eastAsia"/>
        </w:rPr>
        <w:t>存储</w:t>
      </w:r>
      <w:bookmarkEnd w:id="4"/>
    </w:p>
    <w:p w14:paraId="0733BE41" w14:textId="77777777" w:rsidR="008312FE" w:rsidRPr="007D0477" w:rsidRDefault="008312FE" w:rsidP="008312FE">
      <w:pPr>
        <w:pStyle w:val="a3"/>
        <w:shd w:val="clear" w:color="auto" w:fill="FFFFFF"/>
        <w:spacing w:before="0" w:beforeAutospacing="0" w:after="0" w:afterAutospacing="0"/>
        <w:ind w:firstLine="420"/>
        <w:jc w:val="both"/>
        <w:rPr>
          <w:rFonts w:ascii="Calibri" w:hAnsi="Calibri"/>
          <w:kern w:val="2"/>
          <w:sz w:val="21"/>
          <w:szCs w:val="21"/>
        </w:rPr>
      </w:pPr>
      <w:r>
        <w:rPr>
          <w:rFonts w:ascii="Calibri" w:hAnsi="Calibri" w:hint="eastAsia"/>
          <w:kern w:val="2"/>
          <w:sz w:val="21"/>
          <w:szCs w:val="21"/>
        </w:rPr>
        <w:t>企业数据的</w:t>
      </w:r>
      <w:r w:rsidRPr="007D0477">
        <w:rPr>
          <w:rFonts w:ascii="Calibri" w:hAnsi="Calibri" w:hint="eastAsia"/>
          <w:kern w:val="2"/>
          <w:sz w:val="21"/>
          <w:szCs w:val="21"/>
        </w:rPr>
        <w:t>来源</w:t>
      </w:r>
      <w:r>
        <w:rPr>
          <w:rFonts w:ascii="Calibri" w:hAnsi="Calibri" w:hint="eastAsia"/>
          <w:kern w:val="2"/>
          <w:sz w:val="21"/>
          <w:szCs w:val="21"/>
        </w:rPr>
        <w:t>可</w:t>
      </w:r>
      <w:r w:rsidRPr="007D0477">
        <w:rPr>
          <w:rFonts w:ascii="Calibri" w:hAnsi="Calibri" w:hint="eastAsia"/>
          <w:kern w:val="2"/>
          <w:sz w:val="21"/>
          <w:szCs w:val="21"/>
        </w:rPr>
        <w:t>分为以下几类：</w:t>
      </w:r>
      <w:r w:rsidRPr="007D0477">
        <w:rPr>
          <w:rFonts w:ascii="Calibri" w:hAnsi="Calibri" w:hint="eastAsia"/>
          <w:kern w:val="2"/>
          <w:sz w:val="21"/>
          <w:szCs w:val="21"/>
        </w:rPr>
        <w:t xml:space="preserve">   </w:t>
      </w:r>
      <w:r w:rsidRPr="007D0477">
        <w:rPr>
          <w:rFonts w:ascii="Calibri" w:hAnsi="Calibri" w:hint="eastAsia"/>
          <w:kern w:val="2"/>
          <w:sz w:val="21"/>
          <w:szCs w:val="21"/>
        </w:rPr>
        <w:t xml:space="preserve">　</w:t>
      </w:r>
    </w:p>
    <w:p w14:paraId="6716791C" w14:textId="77777777" w:rsidR="008312FE" w:rsidRPr="007D0477" w:rsidRDefault="008312FE" w:rsidP="008312FE">
      <w:pPr>
        <w:pStyle w:val="a3"/>
        <w:shd w:val="clear" w:color="auto" w:fill="FFFFFF"/>
        <w:spacing w:before="0" w:beforeAutospacing="0" w:after="0" w:afterAutospacing="0"/>
        <w:ind w:firstLine="420"/>
        <w:jc w:val="both"/>
        <w:rPr>
          <w:rFonts w:ascii="Calibri" w:hAnsi="Calibri" w:hint="eastAsia"/>
          <w:kern w:val="2"/>
          <w:sz w:val="21"/>
          <w:szCs w:val="21"/>
        </w:rPr>
      </w:pPr>
      <w:r w:rsidRPr="007D0477">
        <w:rPr>
          <w:rFonts w:ascii="Calibri" w:hAnsi="Calibri" w:hint="eastAsia"/>
          <w:kern w:val="2"/>
          <w:sz w:val="21"/>
          <w:szCs w:val="21"/>
        </w:rPr>
        <w:t>    1.</w:t>
      </w:r>
      <w:r w:rsidRPr="007D0477">
        <w:rPr>
          <w:rFonts w:ascii="Calibri" w:hAnsi="Calibri" w:hint="eastAsia"/>
          <w:kern w:val="2"/>
          <w:sz w:val="21"/>
          <w:szCs w:val="21"/>
        </w:rPr>
        <w:t>交易数据。</w:t>
      </w:r>
      <w:r>
        <w:rPr>
          <w:rFonts w:ascii="Calibri" w:hAnsi="Calibri" w:hint="eastAsia"/>
          <w:kern w:val="2"/>
          <w:sz w:val="21"/>
          <w:szCs w:val="21"/>
        </w:rPr>
        <w:t>如：交易订单数据、</w:t>
      </w:r>
      <w:r>
        <w:rPr>
          <w:rFonts w:ascii="Calibri" w:hAnsi="Calibri" w:hint="eastAsia"/>
          <w:kern w:val="2"/>
          <w:sz w:val="21"/>
          <w:szCs w:val="21"/>
        </w:rPr>
        <w:t>CRM</w:t>
      </w:r>
      <w:r>
        <w:rPr>
          <w:rFonts w:ascii="Calibri" w:hAnsi="Calibri" w:hint="eastAsia"/>
          <w:kern w:val="2"/>
          <w:sz w:val="21"/>
          <w:szCs w:val="21"/>
        </w:rPr>
        <w:t>系统数据、</w:t>
      </w:r>
      <w:r>
        <w:rPr>
          <w:rFonts w:ascii="Calibri" w:hAnsi="Calibri" w:hint="eastAsia"/>
          <w:kern w:val="2"/>
          <w:sz w:val="21"/>
          <w:szCs w:val="21"/>
        </w:rPr>
        <w:t>SCM</w:t>
      </w:r>
      <w:r>
        <w:rPr>
          <w:rFonts w:ascii="Calibri" w:hAnsi="Calibri" w:hint="eastAsia"/>
          <w:kern w:val="2"/>
          <w:sz w:val="21"/>
          <w:szCs w:val="21"/>
        </w:rPr>
        <w:t>系统数据</w:t>
      </w:r>
      <w:r w:rsidRPr="007D0477">
        <w:rPr>
          <w:rFonts w:ascii="Calibri" w:hAnsi="Calibri" w:hint="eastAsia"/>
          <w:kern w:val="2"/>
          <w:sz w:val="21"/>
          <w:szCs w:val="21"/>
        </w:rPr>
        <w:t>等</w:t>
      </w:r>
      <w:r>
        <w:rPr>
          <w:rFonts w:ascii="Calibri" w:hAnsi="Calibri" w:hint="eastAsia"/>
          <w:kern w:val="2"/>
          <w:sz w:val="21"/>
          <w:szCs w:val="21"/>
        </w:rPr>
        <w:t>，这类数据多为关系型数据</w:t>
      </w:r>
      <w:r w:rsidRPr="007D0477">
        <w:rPr>
          <w:rFonts w:ascii="Calibri" w:hAnsi="Calibri" w:hint="eastAsia"/>
          <w:kern w:val="2"/>
          <w:sz w:val="21"/>
          <w:szCs w:val="21"/>
        </w:rPr>
        <w:t>。</w:t>
      </w:r>
      <w:r w:rsidRPr="007D0477">
        <w:rPr>
          <w:rFonts w:ascii="Calibri" w:hAnsi="Calibri" w:hint="eastAsia"/>
          <w:kern w:val="2"/>
          <w:sz w:val="21"/>
          <w:szCs w:val="21"/>
        </w:rPr>
        <w:t xml:space="preserve">  </w:t>
      </w:r>
    </w:p>
    <w:p w14:paraId="64311B89" w14:textId="77777777" w:rsidR="008312FE" w:rsidRPr="007D0477" w:rsidRDefault="008312FE" w:rsidP="008312FE">
      <w:pPr>
        <w:pStyle w:val="a3"/>
        <w:shd w:val="clear" w:color="auto" w:fill="FFFFFF"/>
        <w:spacing w:before="0" w:beforeAutospacing="0" w:after="0" w:afterAutospacing="0"/>
        <w:ind w:firstLine="420"/>
        <w:jc w:val="both"/>
        <w:rPr>
          <w:rFonts w:ascii="Calibri" w:hAnsi="Calibri" w:hint="eastAsia"/>
          <w:kern w:val="2"/>
          <w:sz w:val="21"/>
          <w:szCs w:val="21"/>
        </w:rPr>
      </w:pPr>
      <w:r w:rsidRPr="007D0477">
        <w:rPr>
          <w:rFonts w:ascii="Calibri" w:hAnsi="Calibri" w:hint="eastAsia"/>
          <w:kern w:val="2"/>
          <w:sz w:val="21"/>
          <w:szCs w:val="21"/>
        </w:rPr>
        <w:t>    2.</w:t>
      </w:r>
      <w:r>
        <w:rPr>
          <w:rFonts w:ascii="Calibri" w:hAnsi="Calibri" w:hint="eastAsia"/>
          <w:kern w:val="2"/>
          <w:sz w:val="21"/>
          <w:szCs w:val="21"/>
        </w:rPr>
        <w:t>日志数据</w:t>
      </w:r>
      <w:r w:rsidRPr="007D0477">
        <w:rPr>
          <w:rFonts w:ascii="Calibri" w:hAnsi="Calibri" w:hint="eastAsia"/>
          <w:kern w:val="2"/>
          <w:sz w:val="21"/>
          <w:szCs w:val="21"/>
        </w:rPr>
        <w:t>。</w:t>
      </w:r>
      <w:r>
        <w:rPr>
          <w:rFonts w:ascii="Calibri" w:hAnsi="Calibri" w:hint="eastAsia"/>
          <w:kern w:val="2"/>
          <w:sz w:val="21"/>
          <w:szCs w:val="21"/>
        </w:rPr>
        <w:t>如：网站的访问流量数据、服务器的生产日志数据、</w:t>
      </w:r>
      <w:r>
        <w:rPr>
          <w:rFonts w:ascii="Calibri" w:hAnsi="Calibri" w:hint="eastAsia"/>
          <w:kern w:val="2"/>
          <w:sz w:val="21"/>
          <w:szCs w:val="21"/>
        </w:rPr>
        <w:t>SDK</w:t>
      </w:r>
      <w:r>
        <w:rPr>
          <w:rFonts w:ascii="Calibri" w:hAnsi="Calibri" w:hint="eastAsia"/>
          <w:kern w:val="2"/>
          <w:sz w:val="21"/>
          <w:szCs w:val="21"/>
        </w:rPr>
        <w:t>数据</w:t>
      </w:r>
      <w:r w:rsidRPr="007D0477">
        <w:rPr>
          <w:rFonts w:ascii="Calibri" w:hAnsi="Calibri" w:hint="eastAsia"/>
          <w:kern w:val="2"/>
          <w:sz w:val="21"/>
          <w:szCs w:val="21"/>
        </w:rPr>
        <w:t>等</w:t>
      </w:r>
      <w:r>
        <w:rPr>
          <w:rFonts w:ascii="Calibri" w:hAnsi="Calibri" w:hint="eastAsia"/>
          <w:kern w:val="2"/>
          <w:sz w:val="21"/>
          <w:szCs w:val="21"/>
        </w:rPr>
        <w:t>，这类数据也多为关系型数据</w:t>
      </w:r>
      <w:r w:rsidRPr="007D0477">
        <w:rPr>
          <w:rFonts w:ascii="Calibri" w:hAnsi="Calibri" w:hint="eastAsia"/>
          <w:kern w:val="2"/>
          <w:sz w:val="21"/>
          <w:szCs w:val="21"/>
        </w:rPr>
        <w:t>。</w:t>
      </w:r>
      <w:r w:rsidRPr="007D0477">
        <w:rPr>
          <w:rFonts w:ascii="Calibri" w:hAnsi="Calibri" w:hint="eastAsia"/>
          <w:kern w:val="2"/>
          <w:sz w:val="21"/>
          <w:szCs w:val="21"/>
        </w:rPr>
        <w:t xml:space="preserve">  </w:t>
      </w:r>
    </w:p>
    <w:p w14:paraId="4AFA33FB" w14:textId="77777777" w:rsidR="008312FE" w:rsidRPr="007D0477" w:rsidRDefault="008312FE" w:rsidP="008312FE">
      <w:pPr>
        <w:pStyle w:val="a3"/>
        <w:shd w:val="clear" w:color="auto" w:fill="FFFFFF"/>
        <w:spacing w:before="0" w:beforeAutospacing="0" w:after="0" w:afterAutospacing="0"/>
        <w:ind w:firstLine="420"/>
        <w:jc w:val="both"/>
        <w:rPr>
          <w:rFonts w:ascii="Calibri" w:hAnsi="Calibri" w:hint="eastAsia"/>
          <w:kern w:val="2"/>
          <w:sz w:val="21"/>
          <w:szCs w:val="21"/>
        </w:rPr>
      </w:pPr>
      <w:r w:rsidRPr="007D0477">
        <w:rPr>
          <w:rFonts w:ascii="Calibri" w:hAnsi="Calibri" w:hint="eastAsia"/>
          <w:kern w:val="2"/>
          <w:sz w:val="21"/>
          <w:szCs w:val="21"/>
        </w:rPr>
        <w:t>    3.</w:t>
      </w:r>
      <w:r w:rsidRPr="007D0477">
        <w:rPr>
          <w:rFonts w:ascii="Calibri" w:hAnsi="Calibri" w:hint="eastAsia"/>
          <w:kern w:val="2"/>
          <w:sz w:val="21"/>
          <w:szCs w:val="21"/>
        </w:rPr>
        <w:t>人为数据。</w:t>
      </w:r>
      <w:r>
        <w:rPr>
          <w:rFonts w:ascii="Calibri" w:hAnsi="Calibri" w:hint="eastAsia"/>
          <w:kern w:val="2"/>
          <w:sz w:val="21"/>
          <w:szCs w:val="21"/>
        </w:rPr>
        <w:t>如邮件、文档、微信记录等，</w:t>
      </w:r>
      <w:r w:rsidRPr="007D0477">
        <w:rPr>
          <w:rFonts w:ascii="Calibri" w:hAnsi="Calibri" w:hint="eastAsia"/>
          <w:kern w:val="2"/>
          <w:sz w:val="21"/>
          <w:szCs w:val="21"/>
        </w:rPr>
        <w:t>这些数据大多数为非结构性数据</w:t>
      </w:r>
      <w:r>
        <w:rPr>
          <w:rFonts w:ascii="Calibri" w:hAnsi="Calibri" w:hint="eastAsia"/>
          <w:kern w:val="2"/>
          <w:sz w:val="21"/>
          <w:szCs w:val="21"/>
        </w:rPr>
        <w:t>。</w:t>
      </w:r>
    </w:p>
    <w:p w14:paraId="7BA8FC85" w14:textId="77777777" w:rsidR="008312FE" w:rsidRDefault="008312FE" w:rsidP="008312FE">
      <w:pPr>
        <w:pStyle w:val="a3"/>
        <w:shd w:val="clear" w:color="auto" w:fill="FFFFFF"/>
        <w:spacing w:before="0" w:beforeAutospacing="0" w:after="0" w:afterAutospacing="0"/>
        <w:ind w:firstLine="420"/>
        <w:jc w:val="both"/>
        <w:rPr>
          <w:rFonts w:ascii="Microsoft YaHei" w:eastAsia="Microsoft YaHei" w:hAnsi="Microsoft YaHei" w:hint="eastAsia"/>
          <w:color w:val="333333"/>
        </w:rPr>
      </w:pPr>
      <w:r w:rsidRPr="007D0477">
        <w:rPr>
          <w:rFonts w:ascii="Calibri" w:hAnsi="Calibri" w:hint="eastAsia"/>
          <w:kern w:val="2"/>
          <w:sz w:val="21"/>
          <w:szCs w:val="21"/>
        </w:rPr>
        <w:t>    4.</w:t>
      </w:r>
      <w:r w:rsidRPr="007D0477">
        <w:rPr>
          <w:rFonts w:ascii="Calibri" w:hAnsi="Calibri" w:hint="eastAsia"/>
          <w:kern w:val="2"/>
          <w:sz w:val="21"/>
          <w:szCs w:val="21"/>
        </w:rPr>
        <w:t>传感器数据。</w:t>
      </w:r>
      <w:r>
        <w:rPr>
          <w:rFonts w:ascii="Calibri" w:hAnsi="Calibri" w:hint="eastAsia"/>
          <w:kern w:val="2"/>
          <w:sz w:val="21"/>
          <w:szCs w:val="21"/>
        </w:rPr>
        <w:t>如温度器、</w:t>
      </w:r>
      <w:r>
        <w:rPr>
          <w:rFonts w:ascii="Calibri" w:hAnsi="Calibri" w:hint="eastAsia"/>
          <w:kern w:val="2"/>
          <w:sz w:val="21"/>
          <w:szCs w:val="21"/>
        </w:rPr>
        <w:t>GDS</w:t>
      </w:r>
      <w:r>
        <w:rPr>
          <w:rFonts w:ascii="Calibri" w:hAnsi="Calibri" w:hint="eastAsia"/>
          <w:kern w:val="2"/>
          <w:sz w:val="21"/>
          <w:szCs w:val="21"/>
        </w:rPr>
        <w:t>、物理联网设备</w:t>
      </w:r>
      <w:r w:rsidRPr="007D0477">
        <w:rPr>
          <w:rFonts w:ascii="Calibri" w:hAnsi="Calibri" w:hint="eastAsia"/>
          <w:kern w:val="2"/>
          <w:sz w:val="21"/>
          <w:szCs w:val="21"/>
        </w:rPr>
        <w:t>等</w:t>
      </w:r>
      <w:r>
        <w:rPr>
          <w:rFonts w:ascii="Calibri" w:hAnsi="Calibri" w:hint="eastAsia"/>
          <w:kern w:val="2"/>
          <w:sz w:val="21"/>
          <w:szCs w:val="21"/>
        </w:rPr>
        <w:t>，</w:t>
      </w:r>
      <w:r w:rsidRPr="007D0477">
        <w:rPr>
          <w:rFonts w:ascii="Calibri" w:hAnsi="Calibri" w:hint="eastAsia"/>
          <w:kern w:val="2"/>
          <w:sz w:val="21"/>
          <w:szCs w:val="21"/>
        </w:rPr>
        <w:t>这些数据大多数为非结构性数据</w:t>
      </w:r>
      <w:r>
        <w:rPr>
          <w:rFonts w:ascii="Microsoft YaHei" w:eastAsia="Microsoft YaHei" w:hAnsi="Microsoft YaHei" w:hint="eastAsia"/>
          <w:color w:val="333333"/>
        </w:rPr>
        <w:t>。  </w:t>
      </w:r>
    </w:p>
    <w:p w14:paraId="1CEC8071" w14:textId="77777777" w:rsidR="008312FE" w:rsidRDefault="008312FE" w:rsidP="008312FE">
      <w:pPr>
        <w:ind w:firstLineChars="0" w:firstLine="420"/>
        <w:rPr>
          <w:rFonts w:hint="eastAsia"/>
        </w:rPr>
      </w:pPr>
      <w:r>
        <w:rPr>
          <w:rFonts w:hint="eastAsia"/>
        </w:rPr>
        <w:t>数据生产阶段就是将此类数据收集并存储起来，在这个阶段主要的面临的问题就是如何构建数据采集标准体系。这里有两个原则</w:t>
      </w:r>
      <w:r>
        <w:rPr>
          <w:rFonts w:hint="eastAsia"/>
        </w:rPr>
        <w:t>1</w:t>
      </w:r>
      <w:r>
        <w:rPr>
          <w:rFonts w:hint="eastAsia"/>
        </w:rPr>
        <w:t>、业务需求驱动，</w:t>
      </w:r>
      <w:r>
        <w:rPr>
          <w:rFonts w:hint="eastAsia"/>
        </w:rPr>
        <w:t>2</w:t>
      </w:r>
      <w:r>
        <w:rPr>
          <w:rFonts w:hint="eastAsia"/>
        </w:rPr>
        <w:t>事件活动驱动。</w:t>
      </w:r>
    </w:p>
    <w:p w14:paraId="380827EC" w14:textId="77777777" w:rsidR="008312FE" w:rsidRDefault="008312FE" w:rsidP="008312FE">
      <w:pPr>
        <w:ind w:firstLineChars="0" w:firstLine="420"/>
        <w:rPr>
          <w:rFonts w:hint="eastAsia"/>
        </w:rPr>
      </w:pPr>
      <w:r>
        <w:rPr>
          <w:rFonts w:hint="eastAsia"/>
        </w:rPr>
        <w:t>业务需求驱动，根据业务的需求构建需要采集的指标，例如广告投放，需求会要广告投放了哪些媒体，使用了哪些策略，投放了哪些人群，哪些是目标人群，哪些是过滤人群，基于这样的一个需求，数据采集也就了明确的维度指标的采集原则</w:t>
      </w:r>
      <w:r>
        <w:t>。</w:t>
      </w:r>
    </w:p>
    <w:p w14:paraId="2BF05D68" w14:textId="2884775C" w:rsidR="008312FE" w:rsidRDefault="008312FE" w:rsidP="008312FE">
      <w:pPr>
        <w:ind w:firstLineChars="0" w:firstLine="420"/>
        <w:rPr>
          <w:rFonts w:hint="eastAsia"/>
          <w:noProof/>
        </w:rPr>
      </w:pPr>
      <w:r w:rsidRPr="003F0F3D">
        <w:rPr>
          <w:noProof/>
        </w:rPr>
        <w:drawing>
          <wp:inline distT="0" distB="0" distL="0" distR="0" wp14:anchorId="47E71368" wp14:editId="7B272A08">
            <wp:extent cx="4410075" cy="3101975"/>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10075" cy="3101975"/>
                    </a:xfrm>
                    <a:prstGeom prst="rect">
                      <a:avLst/>
                    </a:prstGeom>
                    <a:noFill/>
                    <a:ln>
                      <a:noFill/>
                    </a:ln>
                  </pic:spPr>
                </pic:pic>
              </a:graphicData>
            </a:graphic>
          </wp:inline>
        </w:drawing>
      </w:r>
    </w:p>
    <w:p w14:paraId="3F3C1BFF" w14:textId="77777777" w:rsidR="008312FE" w:rsidRDefault="008312FE" w:rsidP="008312FE">
      <w:pPr>
        <w:pStyle w:val="T"/>
        <w:ind w:firstLine="420"/>
        <w:rPr>
          <w:rFonts w:hint="eastAsia"/>
        </w:rPr>
      </w:pPr>
      <w:r>
        <w:rPr>
          <w:rFonts w:hint="eastAsia"/>
        </w:rPr>
        <w:t>通用</w:t>
      </w:r>
      <w:r>
        <w:rPr>
          <w:rFonts w:hint="eastAsia"/>
        </w:rPr>
        <w:t>RTB</w:t>
      </w:r>
      <w:r>
        <w:rPr>
          <w:rFonts w:hint="eastAsia"/>
        </w:rPr>
        <w:t>投放策略模型</w:t>
      </w:r>
    </w:p>
    <w:p w14:paraId="000AEED7" w14:textId="77777777" w:rsidR="008312FE" w:rsidRDefault="008312FE" w:rsidP="008312FE">
      <w:pPr>
        <w:ind w:firstLineChars="0" w:firstLine="420"/>
        <w:rPr>
          <w:rFonts w:hint="eastAsia"/>
        </w:rPr>
      </w:pPr>
      <w:r>
        <w:rPr>
          <w:rFonts w:hint="eastAsia"/>
        </w:rPr>
        <w:t>事件活动驱动，根据事件活动本身的事实描述采集数据，例如网页访问，这个</w:t>
      </w:r>
      <w:r>
        <w:rPr>
          <w:rFonts w:ascii="Cambria" w:eastAsia="Cambria" w:hAnsi="Cambria" w:cs="Cambria" w:hint="eastAsia"/>
        </w:rPr>
        <w:t>事件可以描述为用户在什么样网络环境下使用什么设备在什么地址访问了什么站点，基于对这个事件的描述，这个事件的参与对象以及描述信息就构成了数据采集的要素，这是数据采集的第二个标准原则</w:t>
      </w:r>
      <w:r>
        <w:rPr>
          <w:rFonts w:hint="eastAsia"/>
        </w:rPr>
        <w:t>。</w:t>
      </w:r>
    </w:p>
    <w:p w14:paraId="3E79627B" w14:textId="039598E0" w:rsidR="008312FE" w:rsidRDefault="008312FE" w:rsidP="008312FE">
      <w:pPr>
        <w:ind w:firstLineChars="0" w:firstLine="420"/>
        <w:rPr>
          <w:rFonts w:hint="eastAsia"/>
          <w:noProof/>
        </w:rPr>
      </w:pPr>
      <w:r w:rsidRPr="003F0F3D">
        <w:rPr>
          <w:noProof/>
        </w:rPr>
        <w:drawing>
          <wp:inline distT="0" distB="0" distL="0" distR="0" wp14:anchorId="06E04970" wp14:editId="5232D802">
            <wp:extent cx="4872990" cy="338010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2990" cy="3380105"/>
                    </a:xfrm>
                    <a:prstGeom prst="rect">
                      <a:avLst/>
                    </a:prstGeom>
                    <a:noFill/>
                    <a:ln>
                      <a:noFill/>
                    </a:ln>
                  </pic:spPr>
                </pic:pic>
              </a:graphicData>
            </a:graphic>
          </wp:inline>
        </w:drawing>
      </w:r>
    </w:p>
    <w:p w14:paraId="51C3E140" w14:textId="77777777" w:rsidR="008312FE" w:rsidRDefault="008312FE" w:rsidP="008312FE">
      <w:pPr>
        <w:pStyle w:val="T"/>
        <w:ind w:firstLine="420"/>
        <w:rPr>
          <w:rFonts w:hint="eastAsia"/>
        </w:rPr>
      </w:pPr>
      <w:r>
        <w:rPr>
          <w:rFonts w:hint="eastAsia"/>
        </w:rPr>
        <w:t>通用互联网流量模型</w:t>
      </w:r>
    </w:p>
    <w:p w14:paraId="62A5302F" w14:textId="77777777" w:rsidR="008312FE" w:rsidRPr="00F331BC" w:rsidRDefault="008312FE" w:rsidP="008312FE">
      <w:pPr>
        <w:ind w:firstLineChars="0" w:firstLine="420"/>
        <w:rPr>
          <w:rFonts w:hint="eastAsia"/>
        </w:rPr>
      </w:pPr>
    </w:p>
    <w:p w14:paraId="76367667" w14:textId="77777777" w:rsidR="008312FE" w:rsidRDefault="008312FE" w:rsidP="008312FE">
      <w:pPr>
        <w:pStyle w:val="3"/>
        <w:rPr>
          <w:rFonts w:hint="eastAsia"/>
        </w:rPr>
      </w:pPr>
      <w:bookmarkStart w:id="5" w:name="_Toc511661793"/>
      <w:r>
        <w:rPr>
          <w:rFonts w:hint="eastAsia"/>
        </w:rPr>
        <w:t>打通</w:t>
      </w:r>
      <w:bookmarkEnd w:id="5"/>
    </w:p>
    <w:p w14:paraId="22694CE0" w14:textId="77777777" w:rsidR="008312FE" w:rsidRDefault="008312FE" w:rsidP="008312FE">
      <w:pPr>
        <w:ind w:firstLineChars="0" w:firstLine="0"/>
        <w:rPr>
          <w:rFonts w:ascii="Cambria" w:eastAsia="Cambria" w:hAnsi="Cambria" w:cs="Cambria" w:hint="eastAsia"/>
        </w:rPr>
      </w:pPr>
      <w:r>
        <w:rPr>
          <w:rFonts w:ascii="Cambria" w:eastAsia="Cambria" w:hAnsi="Cambria" w:cs="Cambria" w:hint="eastAsia"/>
        </w:rPr>
        <w:t xml:space="preserve">   数据生产阶段产生的数据，一方面由于数据源数据不完整，缺失、不一致等质量问题，另一方面不同的数据存储以不同的格式存储在不同的系统中，使得数据的使用孤岛且不便，于是就需要一个</w:t>
      </w:r>
      <w:r w:rsidRPr="000E41E5">
        <w:rPr>
          <w:rFonts w:ascii="Cambria" w:eastAsia="Cambria" w:hAnsi="Cambria" w:cs="Cambria" w:hint="eastAsia"/>
        </w:rPr>
        <w:t>数据整理阶段</w:t>
      </w:r>
      <w:r>
        <w:rPr>
          <w:rFonts w:ascii="Cambria" w:eastAsia="Cambria" w:hAnsi="Cambria" w:cs="Cambria" w:hint="eastAsia"/>
        </w:rPr>
        <w:t>，将企业的整体数据打通</w:t>
      </w:r>
      <w:r w:rsidRPr="000E41E5">
        <w:rPr>
          <w:rFonts w:ascii="Cambria" w:eastAsia="Cambria" w:hAnsi="Cambria" w:cs="Cambria" w:hint="eastAsia"/>
        </w:rPr>
        <w:t>，</w:t>
      </w:r>
      <w:r>
        <w:rPr>
          <w:rFonts w:ascii="Cambria" w:eastAsia="Cambria" w:hAnsi="Cambria" w:cs="Cambria" w:hint="eastAsia"/>
        </w:rPr>
        <w:t>这个打通的过程</w:t>
      </w:r>
      <w:r w:rsidRPr="000E41E5">
        <w:rPr>
          <w:rFonts w:ascii="Cambria" w:eastAsia="Cambria" w:hAnsi="Cambria" w:cs="Cambria" w:hint="eastAsia"/>
        </w:rPr>
        <w:t>是数据从数据转化为信息，信息转化为知识，知识转化为智慧数据价值链</w:t>
      </w:r>
      <w:r>
        <w:rPr>
          <w:rFonts w:ascii="Cambria" w:eastAsia="Cambria" w:hAnsi="Cambria" w:cs="Cambria" w:hint="eastAsia"/>
        </w:rPr>
        <w:t>过程。</w:t>
      </w:r>
    </w:p>
    <w:p w14:paraId="3CB6DFCD" w14:textId="77777777" w:rsidR="008312FE" w:rsidRDefault="008312FE" w:rsidP="008312FE">
      <w:pPr>
        <w:ind w:firstLineChars="0" w:firstLine="0"/>
        <w:rPr>
          <w:rFonts w:ascii="Cambria" w:eastAsia="Cambria" w:hAnsi="Cambria" w:cs="Cambria" w:hint="eastAsia"/>
        </w:rPr>
      </w:pPr>
      <w:r>
        <w:rPr>
          <w:rFonts w:ascii="Cambria" w:eastAsia="Cambria" w:hAnsi="Cambria" w:cs="Cambria" w:hint="eastAsia"/>
        </w:rPr>
        <w:t xml:space="preserve">   1、数据是可度量的事实，特征可获取。</w:t>
      </w:r>
    </w:p>
    <w:p w14:paraId="4EB49EAD" w14:textId="77777777" w:rsidR="008312FE" w:rsidRDefault="008312FE" w:rsidP="008312FE">
      <w:pPr>
        <w:ind w:firstLineChars="0" w:firstLine="0"/>
        <w:rPr>
          <w:rFonts w:ascii="Cambria" w:eastAsia="Cambria" w:hAnsi="Cambria" w:cs="Cambria" w:hint="eastAsia"/>
        </w:rPr>
      </w:pPr>
      <w:r>
        <w:rPr>
          <w:rFonts w:ascii="Cambria" w:eastAsia="Cambria" w:hAnsi="Cambria" w:cs="Cambria" w:hint="eastAsia"/>
        </w:rPr>
        <w:t xml:space="preserve">   2、信息是有上下文的数据，特征可描述。</w:t>
      </w:r>
    </w:p>
    <w:p w14:paraId="02383F93" w14:textId="77777777" w:rsidR="008312FE" w:rsidRDefault="008312FE" w:rsidP="008312FE">
      <w:pPr>
        <w:ind w:firstLineChars="0" w:firstLine="0"/>
        <w:rPr>
          <w:rFonts w:ascii="Cambria" w:eastAsia="Cambria" w:hAnsi="Cambria" w:cs="Cambria" w:hint="eastAsia"/>
        </w:rPr>
      </w:pPr>
      <w:r>
        <w:rPr>
          <w:rFonts w:ascii="Cambria" w:eastAsia="Cambria" w:hAnsi="Cambria" w:cs="Cambria" w:hint="eastAsia"/>
        </w:rPr>
        <w:t xml:space="preserve">   3、知识是可理解的信息，特征可理解。</w:t>
      </w:r>
    </w:p>
    <w:p w14:paraId="42EB8D05" w14:textId="77777777" w:rsidR="008312FE" w:rsidRDefault="008312FE" w:rsidP="008312FE">
      <w:pPr>
        <w:ind w:firstLineChars="0" w:firstLine="0"/>
        <w:rPr>
          <w:rFonts w:ascii="Cambria" w:eastAsia="Cambria" w:hAnsi="Cambria" w:cs="Cambria" w:hint="eastAsia"/>
        </w:rPr>
      </w:pPr>
      <w:r>
        <w:rPr>
          <w:rFonts w:ascii="Cambria" w:eastAsia="Cambria" w:hAnsi="Cambria" w:cs="Cambria" w:hint="eastAsia"/>
        </w:rPr>
        <w:t xml:space="preserve">   4、智慧是可预测的知识，特征可预测。</w:t>
      </w:r>
    </w:p>
    <w:p w14:paraId="618DCF82" w14:textId="12AE7BE9" w:rsidR="008312FE" w:rsidRDefault="008312FE" w:rsidP="008312FE">
      <w:pPr>
        <w:ind w:firstLineChars="0" w:firstLine="0"/>
        <w:rPr>
          <w:rFonts w:ascii="Cambria" w:eastAsia="Cambria" w:hAnsi="Cambria" w:cs="Cambria" w:hint="eastAsia"/>
          <w:noProof/>
        </w:rPr>
      </w:pPr>
      <w:r w:rsidRPr="00F84DD0">
        <w:rPr>
          <w:rFonts w:ascii="Cambria" w:eastAsia="Cambria" w:hAnsi="Cambria" w:cs="Cambria"/>
          <w:noProof/>
        </w:rPr>
        <w:drawing>
          <wp:inline distT="0" distB="0" distL="0" distR="0" wp14:anchorId="656DFA31" wp14:editId="2BCDD699">
            <wp:extent cx="5278120" cy="1134110"/>
            <wp:effectExtent l="0" t="0" r="508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1134110"/>
                    </a:xfrm>
                    <a:prstGeom prst="rect">
                      <a:avLst/>
                    </a:prstGeom>
                    <a:noFill/>
                    <a:ln>
                      <a:noFill/>
                    </a:ln>
                  </pic:spPr>
                </pic:pic>
              </a:graphicData>
            </a:graphic>
          </wp:inline>
        </w:drawing>
      </w:r>
    </w:p>
    <w:p w14:paraId="185EA524" w14:textId="77777777" w:rsidR="008312FE" w:rsidRDefault="008312FE" w:rsidP="008312FE">
      <w:pPr>
        <w:pStyle w:val="T"/>
        <w:ind w:firstLine="420"/>
        <w:rPr>
          <w:rFonts w:hint="eastAsia"/>
        </w:rPr>
      </w:pPr>
      <w:r>
        <w:rPr>
          <w:rFonts w:hint="eastAsia"/>
        </w:rPr>
        <w:t>数据价值链</w:t>
      </w:r>
    </w:p>
    <w:p w14:paraId="01F213AC" w14:textId="77777777" w:rsidR="008312FE" w:rsidRPr="000E41E5" w:rsidRDefault="008312FE" w:rsidP="008312FE">
      <w:pPr>
        <w:ind w:firstLineChars="0" w:firstLine="0"/>
        <w:rPr>
          <w:rFonts w:ascii="Cambria" w:eastAsia="Cambria" w:hAnsi="Cambria" w:cs="Cambria" w:hint="eastAsia"/>
          <w:noProof/>
        </w:rPr>
      </w:pPr>
    </w:p>
    <w:p w14:paraId="3EE96CCD" w14:textId="77777777" w:rsidR="008312FE" w:rsidRDefault="008312FE" w:rsidP="008312FE">
      <w:pPr>
        <w:ind w:firstLineChars="0" w:firstLine="520"/>
        <w:rPr>
          <w:rFonts w:ascii="Cambria" w:eastAsia="Cambria" w:hAnsi="Cambria" w:cs="Cambria" w:hint="eastAsia"/>
        </w:rPr>
      </w:pPr>
      <w:r>
        <w:rPr>
          <w:rFonts w:ascii="Cambria" w:eastAsia="Cambria" w:hAnsi="Cambria" w:cs="Cambria" w:hint="eastAsia"/>
        </w:rPr>
        <w:t>数据的打通，分为业务层面的打通和数据层面的打通。业务打通从业务全景视角俯视企业整体业务的脉络关系，梳理打通业务间的流转关系。</w:t>
      </w:r>
    </w:p>
    <w:p w14:paraId="1BFFBA9C" w14:textId="72BE475A" w:rsidR="008312FE" w:rsidRDefault="008312FE" w:rsidP="008312FE">
      <w:pPr>
        <w:ind w:firstLineChars="0" w:firstLine="520"/>
        <w:rPr>
          <w:rFonts w:ascii="Cambria" w:eastAsia="Cambria" w:hAnsi="Cambria" w:cs="Cambria" w:hint="eastAsia"/>
          <w:noProof/>
        </w:rPr>
      </w:pPr>
      <w:r w:rsidRPr="00A324E0">
        <w:rPr>
          <w:rFonts w:ascii="Cambria" w:eastAsia="Cambria" w:hAnsi="Cambria" w:cs="Cambria"/>
          <w:noProof/>
        </w:rPr>
        <w:drawing>
          <wp:inline distT="0" distB="0" distL="0" distR="0" wp14:anchorId="472425F5" wp14:editId="13490129">
            <wp:extent cx="5278120" cy="2477135"/>
            <wp:effectExtent l="0" t="0" r="508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8120" cy="2477135"/>
                    </a:xfrm>
                    <a:prstGeom prst="rect">
                      <a:avLst/>
                    </a:prstGeom>
                    <a:noFill/>
                    <a:ln>
                      <a:noFill/>
                    </a:ln>
                  </pic:spPr>
                </pic:pic>
              </a:graphicData>
            </a:graphic>
          </wp:inline>
        </w:drawing>
      </w:r>
    </w:p>
    <w:p w14:paraId="3CA6BDC0" w14:textId="77777777" w:rsidR="008312FE" w:rsidRDefault="008312FE" w:rsidP="008312FE">
      <w:pPr>
        <w:pStyle w:val="T"/>
        <w:ind w:firstLine="420"/>
        <w:rPr>
          <w:rFonts w:hint="eastAsia"/>
        </w:rPr>
      </w:pPr>
      <w:r>
        <w:rPr>
          <w:rFonts w:hint="eastAsia"/>
        </w:rPr>
        <w:t>通用广告业务全景</w:t>
      </w:r>
    </w:p>
    <w:p w14:paraId="63CA48BD" w14:textId="77777777" w:rsidR="008312FE" w:rsidRDefault="008312FE" w:rsidP="008312FE">
      <w:pPr>
        <w:ind w:firstLineChars="0" w:firstLine="520"/>
        <w:rPr>
          <w:rFonts w:ascii="Cambria" w:eastAsia="Cambria" w:hAnsi="Cambria" w:cs="Cambria" w:hint="eastAsia"/>
        </w:rPr>
      </w:pPr>
      <w:r>
        <w:rPr>
          <w:rFonts w:ascii="Cambria" w:eastAsia="Cambria" w:hAnsi="Cambria" w:cs="Cambria" w:hint="eastAsia"/>
        </w:rPr>
        <w:t>数据打通从数据主题分析视角抽象企业数据的内在关系，梳理出数据主题域关系。关于数据主题域的抽象方法论，如：FS</w:t>
      </w:r>
      <w:r>
        <w:rPr>
          <w:rFonts w:ascii="Cambria" w:eastAsia="Cambria" w:hAnsi="Cambria" w:cs="Cambria"/>
        </w:rPr>
        <w:t>_LDM</w:t>
      </w:r>
      <w:r>
        <w:rPr>
          <w:rFonts w:ascii="Cambria" w:eastAsia="Cambria" w:hAnsi="Cambria" w:cs="Cambria" w:hint="eastAsia"/>
        </w:rPr>
        <w:t>模型。</w:t>
      </w:r>
    </w:p>
    <w:p w14:paraId="62555A44" w14:textId="42026AF9" w:rsidR="008312FE" w:rsidRDefault="008312FE" w:rsidP="008312FE">
      <w:pPr>
        <w:ind w:firstLineChars="0" w:firstLine="520"/>
        <w:rPr>
          <w:rFonts w:ascii="Cambria" w:eastAsia="Cambria" w:hAnsi="Cambria" w:cs="Cambria" w:hint="eastAsia"/>
          <w:noProof/>
        </w:rPr>
      </w:pPr>
      <w:r w:rsidRPr="00784041">
        <w:rPr>
          <w:rFonts w:ascii="Cambria" w:eastAsia="Cambria" w:hAnsi="Cambria" w:cs="Cambria"/>
          <w:noProof/>
        </w:rPr>
        <w:drawing>
          <wp:inline distT="0" distB="0" distL="0" distR="0" wp14:anchorId="50D10105" wp14:editId="7C8CD633">
            <wp:extent cx="5278120" cy="3912235"/>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3912235"/>
                    </a:xfrm>
                    <a:prstGeom prst="rect">
                      <a:avLst/>
                    </a:prstGeom>
                    <a:noFill/>
                    <a:ln>
                      <a:noFill/>
                    </a:ln>
                  </pic:spPr>
                </pic:pic>
              </a:graphicData>
            </a:graphic>
          </wp:inline>
        </w:drawing>
      </w:r>
    </w:p>
    <w:p w14:paraId="7F74DA36" w14:textId="77777777" w:rsidR="008312FE" w:rsidRDefault="008312FE" w:rsidP="008312FE">
      <w:pPr>
        <w:pStyle w:val="T"/>
        <w:ind w:firstLine="420"/>
        <w:rPr>
          <w:rFonts w:hint="eastAsia"/>
        </w:rPr>
      </w:pPr>
      <w:r>
        <w:rPr>
          <w:rFonts w:hint="eastAsia"/>
        </w:rPr>
        <w:t>FS_LDM</w:t>
      </w:r>
      <w:r>
        <w:rPr>
          <w:rFonts w:hint="eastAsia"/>
        </w:rPr>
        <w:t>十大主题</w:t>
      </w:r>
    </w:p>
    <w:p w14:paraId="40E43EF5" w14:textId="77777777" w:rsidR="008312FE" w:rsidRPr="00784041" w:rsidRDefault="008312FE" w:rsidP="008312FE">
      <w:pPr>
        <w:ind w:firstLineChars="0" w:firstLine="520"/>
        <w:rPr>
          <w:rFonts w:ascii="Cambria" w:eastAsia="Cambria" w:hAnsi="Cambria" w:cs="Cambria" w:hint="eastAsia"/>
        </w:rPr>
      </w:pPr>
    </w:p>
    <w:p w14:paraId="0F5001DE" w14:textId="6DBCAB93" w:rsidR="008312FE" w:rsidRDefault="008312FE" w:rsidP="008312FE">
      <w:pPr>
        <w:ind w:firstLineChars="0" w:firstLine="520"/>
        <w:rPr>
          <w:rFonts w:ascii="Cambria" w:eastAsia="Cambria" w:hAnsi="Cambria" w:cs="Cambria" w:hint="eastAsia"/>
          <w:noProof/>
        </w:rPr>
      </w:pPr>
      <w:r w:rsidRPr="00DD6090">
        <w:rPr>
          <w:rFonts w:ascii="Cambria" w:eastAsia="Cambria" w:hAnsi="Cambria" w:cs="Cambria"/>
          <w:noProof/>
        </w:rPr>
        <w:drawing>
          <wp:inline distT="0" distB="0" distL="0" distR="0" wp14:anchorId="7D20EE8F" wp14:editId="77CF7B5E">
            <wp:extent cx="5278120" cy="2731770"/>
            <wp:effectExtent l="0" t="0" r="508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8120" cy="2731770"/>
                    </a:xfrm>
                    <a:prstGeom prst="rect">
                      <a:avLst/>
                    </a:prstGeom>
                    <a:noFill/>
                    <a:ln>
                      <a:noFill/>
                    </a:ln>
                  </pic:spPr>
                </pic:pic>
              </a:graphicData>
            </a:graphic>
          </wp:inline>
        </w:drawing>
      </w:r>
    </w:p>
    <w:p w14:paraId="0B64525B" w14:textId="77777777" w:rsidR="008312FE" w:rsidRDefault="008312FE" w:rsidP="008312FE">
      <w:pPr>
        <w:pStyle w:val="T"/>
        <w:ind w:firstLine="420"/>
        <w:rPr>
          <w:rFonts w:hint="eastAsia"/>
        </w:rPr>
      </w:pPr>
      <w:r>
        <w:rPr>
          <w:rFonts w:hint="eastAsia"/>
        </w:rPr>
        <w:t>通用广告数据主题模型</w:t>
      </w:r>
    </w:p>
    <w:p w14:paraId="22B82316" w14:textId="77777777" w:rsidR="008312FE" w:rsidRPr="00DD6090" w:rsidRDefault="008312FE" w:rsidP="008312FE">
      <w:pPr>
        <w:ind w:firstLineChars="0" w:firstLine="520"/>
        <w:rPr>
          <w:rFonts w:ascii="Cambria" w:eastAsia="Cambria" w:hAnsi="Cambria" w:cs="Cambria" w:hint="eastAsia"/>
        </w:rPr>
      </w:pPr>
    </w:p>
    <w:p w14:paraId="0D26B50C" w14:textId="77777777" w:rsidR="008312FE" w:rsidRDefault="008312FE" w:rsidP="008312FE">
      <w:pPr>
        <w:pStyle w:val="3"/>
        <w:rPr>
          <w:rFonts w:hint="eastAsia"/>
        </w:rPr>
      </w:pPr>
      <w:bookmarkStart w:id="6" w:name="_Toc511661794"/>
      <w:r>
        <w:rPr>
          <w:rFonts w:hint="eastAsia"/>
        </w:rPr>
        <w:t>融合</w:t>
      </w:r>
      <w:bookmarkEnd w:id="6"/>
    </w:p>
    <w:p w14:paraId="20FC4DBA" w14:textId="77777777" w:rsidR="008312FE" w:rsidRDefault="008312FE" w:rsidP="008312FE">
      <w:pPr>
        <w:ind w:firstLine="420"/>
        <w:rPr>
          <w:rFonts w:hint="eastAsia"/>
        </w:rPr>
      </w:pPr>
      <w:r>
        <w:rPr>
          <w:rFonts w:hint="eastAsia"/>
        </w:rPr>
        <w:t>数据整理阶段实现了企业整体业务数据的打通，但是在分析使用数据时往往需要从多视角，乃至</w:t>
      </w:r>
      <w:r>
        <w:rPr>
          <w:rFonts w:hint="eastAsia"/>
        </w:rPr>
        <w:t>360</w:t>
      </w:r>
      <w:r>
        <w:rPr>
          <w:rFonts w:hint="eastAsia"/>
        </w:rPr>
        <w:t>度全视角分析数据，好比从</w:t>
      </w:r>
      <w:r w:rsidRPr="004C47AA">
        <w:t>消费者行为决策模型看商业活动的数据分布</w:t>
      </w:r>
      <w:r>
        <w:rPr>
          <w:rFonts w:hint="eastAsia"/>
        </w:rPr>
        <w:t>，有小费者的线下行为，有消费者的线上行为，在对消费进行分析的时候，就需要对这两种行为进行数据融合形成行业全景视图。</w:t>
      </w:r>
    </w:p>
    <w:p w14:paraId="0A3E8D2C" w14:textId="1D8CADC8" w:rsidR="008312FE" w:rsidRDefault="008312FE" w:rsidP="008312FE">
      <w:pPr>
        <w:ind w:firstLine="420"/>
        <w:rPr>
          <w:rFonts w:hint="eastAsia"/>
          <w:noProof/>
          <w:color w:val="000000"/>
        </w:rPr>
      </w:pPr>
      <w:r w:rsidRPr="003D490D">
        <w:rPr>
          <w:noProof/>
          <w:color w:val="000000"/>
        </w:rPr>
        <w:drawing>
          <wp:inline distT="0" distB="0" distL="0" distR="0" wp14:anchorId="736CEAAB" wp14:editId="309D4C81">
            <wp:extent cx="5278120" cy="3194685"/>
            <wp:effectExtent l="0" t="0" r="508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120" cy="3194685"/>
                    </a:xfrm>
                    <a:prstGeom prst="rect">
                      <a:avLst/>
                    </a:prstGeom>
                    <a:noFill/>
                    <a:ln>
                      <a:noFill/>
                    </a:ln>
                  </pic:spPr>
                </pic:pic>
              </a:graphicData>
            </a:graphic>
          </wp:inline>
        </w:drawing>
      </w:r>
    </w:p>
    <w:p w14:paraId="1CBA9818" w14:textId="77777777" w:rsidR="008312FE" w:rsidRPr="003D490D" w:rsidRDefault="008312FE" w:rsidP="008312FE">
      <w:pPr>
        <w:pStyle w:val="T"/>
        <w:ind w:firstLine="420"/>
        <w:rPr>
          <w:rFonts w:hint="eastAsia"/>
        </w:rPr>
      </w:pPr>
      <w:r>
        <w:rPr>
          <w:rFonts w:hint="eastAsia"/>
        </w:rPr>
        <w:t>客户全景视图</w:t>
      </w:r>
    </w:p>
    <w:p w14:paraId="3D6992A8" w14:textId="77777777" w:rsidR="008312FE" w:rsidRPr="00AB56EB" w:rsidRDefault="008312FE" w:rsidP="008312FE">
      <w:pPr>
        <w:rPr>
          <w:rFonts w:hint="eastAsia"/>
          <w:color w:val="000000"/>
          <w:sz w:val="10"/>
          <w:szCs w:val="10"/>
        </w:rPr>
      </w:pPr>
    </w:p>
    <w:p w14:paraId="162C0AE1" w14:textId="77777777" w:rsidR="008312FE" w:rsidRDefault="008312FE" w:rsidP="008312FE">
      <w:pPr>
        <w:pStyle w:val="3"/>
        <w:rPr>
          <w:rFonts w:hint="eastAsia"/>
        </w:rPr>
      </w:pPr>
      <w:bookmarkStart w:id="7" w:name="_Toc511661795"/>
      <w:r>
        <w:rPr>
          <w:rFonts w:hint="eastAsia"/>
        </w:rPr>
        <w:t>应用</w:t>
      </w:r>
      <w:bookmarkEnd w:id="7"/>
    </w:p>
    <w:p w14:paraId="32AA1708" w14:textId="77777777" w:rsidR="008312FE" w:rsidRDefault="008312FE" w:rsidP="008312FE">
      <w:pPr>
        <w:ind w:firstLine="420"/>
        <w:rPr>
          <w:rFonts w:hint="eastAsia"/>
        </w:rPr>
      </w:pPr>
      <w:r>
        <w:rPr>
          <w:rFonts w:hint="eastAsia"/>
        </w:rPr>
        <w:t>数据经过前面三个阶段已经是清晰、可理解、有价值的数据，这个时候就进入数据展现阶段，对于数据仓库而言的数据应用，可以从服务对象和产品形态两个角度来区分产品应用。</w:t>
      </w:r>
    </w:p>
    <w:p w14:paraId="424257B6" w14:textId="77777777" w:rsidR="008312FE" w:rsidRPr="00823A80" w:rsidRDefault="008312FE" w:rsidP="008312FE">
      <w:pPr>
        <w:ind w:firstLineChars="0" w:firstLine="0"/>
        <w:rPr>
          <w:rFonts w:hint="eastAsia"/>
        </w:rPr>
      </w:pPr>
      <w:r>
        <w:rPr>
          <w:rFonts w:hint="eastAsia"/>
        </w:rPr>
        <w:t>从服务对象来分，数据化运营产品服务于内部，如电商业绩</w:t>
      </w:r>
      <w:r>
        <w:rPr>
          <w:rFonts w:hint="eastAsia"/>
        </w:rPr>
        <w:t>KPI</w:t>
      </w:r>
      <w:r>
        <w:rPr>
          <w:rFonts w:hint="eastAsia"/>
        </w:rPr>
        <w:t>指标仪表盘，数据化营销产品服务于客户，如优惠券推送系统。从产品形态来分，分为标准数据产品，如</w:t>
      </w:r>
      <w:r>
        <w:rPr>
          <w:rFonts w:hint="eastAsia"/>
        </w:rPr>
        <w:t>BI</w:t>
      </w:r>
      <w:r>
        <w:rPr>
          <w:rFonts w:hint="eastAsia"/>
        </w:rPr>
        <w:t>查询系统，定制数据服务，如业绩分析报表。</w:t>
      </w:r>
    </w:p>
    <w:p w14:paraId="062BB7BD" w14:textId="34676798" w:rsidR="008312FE" w:rsidRDefault="008312FE" w:rsidP="008312FE">
      <w:pPr>
        <w:ind w:firstLine="420"/>
        <w:rPr>
          <w:rFonts w:hint="eastAsia"/>
          <w:noProof/>
        </w:rPr>
      </w:pPr>
      <w:r w:rsidRPr="00041A17">
        <w:rPr>
          <w:noProof/>
        </w:rPr>
        <w:drawing>
          <wp:inline distT="0" distB="0" distL="0" distR="0" wp14:anchorId="347392BD" wp14:editId="05F573C8">
            <wp:extent cx="5266690" cy="17824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1782445"/>
                    </a:xfrm>
                    <a:prstGeom prst="rect">
                      <a:avLst/>
                    </a:prstGeom>
                    <a:noFill/>
                    <a:ln>
                      <a:noFill/>
                    </a:ln>
                  </pic:spPr>
                </pic:pic>
              </a:graphicData>
            </a:graphic>
          </wp:inline>
        </w:drawing>
      </w:r>
    </w:p>
    <w:p w14:paraId="5634803C" w14:textId="77777777" w:rsidR="008312FE" w:rsidRPr="003D490D" w:rsidRDefault="008312FE" w:rsidP="008312FE">
      <w:pPr>
        <w:pStyle w:val="T"/>
        <w:ind w:firstLine="420"/>
        <w:rPr>
          <w:rFonts w:hint="eastAsia"/>
        </w:rPr>
      </w:pPr>
      <w:r>
        <w:rPr>
          <w:rFonts w:hint="eastAsia"/>
        </w:rPr>
        <w:t>数据应用产品分类</w:t>
      </w:r>
    </w:p>
    <w:p w14:paraId="37286EF1" w14:textId="77777777" w:rsidR="008312FE" w:rsidRPr="0079255C" w:rsidRDefault="008312FE" w:rsidP="008312FE">
      <w:pPr>
        <w:ind w:firstLine="420"/>
        <w:rPr>
          <w:rFonts w:hint="eastAsia"/>
        </w:rPr>
      </w:pPr>
      <w:r>
        <w:rPr>
          <w:rFonts w:hint="eastAsia"/>
        </w:rPr>
        <w:t>做数据应用产品的设计，需要遵循一定的方法逻辑，以用户为中心，思考</w:t>
      </w:r>
      <w:r>
        <w:rPr>
          <w:rFonts w:hint="eastAsia"/>
        </w:rPr>
        <w:t>5W2H</w:t>
      </w:r>
      <w:r>
        <w:rPr>
          <w:rFonts w:hint="eastAsia"/>
        </w:rPr>
        <w:t>，用户是谁，想要什么，指标维度，性能要求，等等。</w:t>
      </w:r>
    </w:p>
    <w:p w14:paraId="2534D1AB" w14:textId="66980551" w:rsidR="008312FE" w:rsidRDefault="008312FE" w:rsidP="008312FE">
      <w:pPr>
        <w:ind w:firstLine="420"/>
        <w:rPr>
          <w:rFonts w:hint="eastAsia"/>
          <w:noProof/>
        </w:rPr>
      </w:pPr>
      <w:r w:rsidRPr="00041A17">
        <w:rPr>
          <w:noProof/>
        </w:rPr>
        <w:drawing>
          <wp:inline distT="0" distB="0" distL="0" distR="0" wp14:anchorId="50D136CC" wp14:editId="7C2D07FA">
            <wp:extent cx="5278120" cy="2696845"/>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120" cy="2696845"/>
                    </a:xfrm>
                    <a:prstGeom prst="rect">
                      <a:avLst/>
                    </a:prstGeom>
                    <a:noFill/>
                    <a:ln>
                      <a:noFill/>
                    </a:ln>
                  </pic:spPr>
                </pic:pic>
              </a:graphicData>
            </a:graphic>
          </wp:inline>
        </w:drawing>
      </w:r>
    </w:p>
    <w:p w14:paraId="765C56D9" w14:textId="77777777" w:rsidR="008312FE" w:rsidRPr="003D490D" w:rsidRDefault="008312FE" w:rsidP="008312FE">
      <w:pPr>
        <w:pStyle w:val="T"/>
        <w:ind w:firstLine="420"/>
        <w:rPr>
          <w:rFonts w:hint="eastAsia"/>
        </w:rPr>
      </w:pPr>
      <w:r>
        <w:rPr>
          <w:rFonts w:hint="eastAsia"/>
        </w:rPr>
        <w:t>数据产品设计方法</w:t>
      </w:r>
    </w:p>
    <w:p w14:paraId="4F7CB8D8" w14:textId="77777777" w:rsidR="008312FE" w:rsidRPr="00B06C91" w:rsidRDefault="008312FE" w:rsidP="008312FE">
      <w:pPr>
        <w:ind w:firstLine="420"/>
        <w:rPr>
          <w:rFonts w:hint="eastAsia"/>
        </w:rPr>
      </w:pPr>
    </w:p>
    <w:p w14:paraId="7ECC139A" w14:textId="77777777" w:rsidR="008312FE" w:rsidRDefault="008312FE" w:rsidP="008312FE">
      <w:pPr>
        <w:pStyle w:val="3"/>
        <w:rPr>
          <w:rFonts w:hint="eastAsia"/>
        </w:rPr>
      </w:pPr>
      <w:bookmarkStart w:id="8" w:name="_Toc511661796"/>
      <w:r>
        <w:rPr>
          <w:rFonts w:hint="eastAsia"/>
        </w:rPr>
        <w:t>推广</w:t>
      </w:r>
      <w:bookmarkEnd w:id="8"/>
    </w:p>
    <w:p w14:paraId="7618F2AE" w14:textId="77777777" w:rsidR="008312FE" w:rsidRDefault="008312FE" w:rsidP="008312FE">
      <w:pPr>
        <w:ind w:firstLine="420"/>
        <w:rPr>
          <w:rFonts w:hint="eastAsia"/>
        </w:rPr>
      </w:pPr>
      <w:r>
        <w:rPr>
          <w:rFonts w:hint="eastAsia"/>
        </w:rPr>
        <w:t>前面四个阶段完成后，最后重点就是数据推广，这是产生数据价值阶段。用户</w:t>
      </w:r>
      <w:r>
        <w:rPr>
          <w:rFonts w:cs="Calibri" w:hint="eastAsia"/>
        </w:rPr>
        <w:t>获得了数据结果，才能体现数据的价值</w:t>
      </w:r>
      <w:r>
        <w:rPr>
          <w:rFonts w:hint="eastAsia"/>
        </w:rPr>
        <w:t>，数据以及数据产品如果没有用户使用就不会产生数据价值，所以如何高效的将其推广给用户，需要我们遵循这样一个理念，“以市场为桥梁、以销售为纽带、以客户为目标”。</w:t>
      </w:r>
    </w:p>
    <w:p w14:paraId="3622E13E" w14:textId="77777777" w:rsidR="008312FE" w:rsidRPr="007575FD" w:rsidRDefault="008312FE" w:rsidP="008312FE">
      <w:pPr>
        <w:ind w:firstLine="420"/>
        <w:rPr>
          <w:rFonts w:hint="eastAsia"/>
        </w:rPr>
      </w:pPr>
      <w:r>
        <w:rPr>
          <w:rFonts w:hint="eastAsia"/>
        </w:rPr>
        <w:t>数据的五个阶段层层递进，在实际工作中，数据产品是个高度需要敏捷设计开发推进的领域，无论企业还是个人用户，对数据的需求总是越快越好，数据本省也有时效性的要求，这就需要倒过来推行，先做推广，再做应用，然后做融合，然后做打通，然后做存储。</w:t>
      </w:r>
    </w:p>
    <w:p w14:paraId="7327CDE1" w14:textId="77777777" w:rsidR="008312FE" w:rsidRDefault="008312FE" w:rsidP="008312FE">
      <w:pPr>
        <w:ind w:firstLine="420"/>
      </w:pPr>
    </w:p>
    <w:p w14:paraId="790B477F" w14:textId="77777777" w:rsidR="008649DC" w:rsidRPr="008312FE" w:rsidRDefault="008312FE" w:rsidP="008312FE">
      <w:pPr>
        <w:ind w:firstLine="420"/>
      </w:pPr>
      <w:bookmarkStart w:id="9" w:name="_GoBack"/>
      <w:bookmarkEnd w:id="9"/>
    </w:p>
    <w:sectPr w:rsidR="008649DC" w:rsidRPr="008312FE" w:rsidSect="00CE6C77">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7676BD"/>
    <w:multiLevelType w:val="hybridMultilevel"/>
    <w:tmpl w:val="E2DCA590"/>
    <w:lvl w:ilvl="0" w:tplc="1F763568">
      <w:start w:val="1"/>
      <w:numFmt w:val="decimal"/>
      <w:pStyle w:val="T"/>
      <w:lvlText w:val="图%1："/>
      <w:lvlJc w:val="left"/>
      <w:pPr>
        <w:ind w:left="900" w:hanging="420"/>
      </w:pPr>
      <w:rPr>
        <w:rFonts w:hint="eastAsia"/>
        <w:position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4EB36067"/>
    <w:multiLevelType w:val="multilevel"/>
    <w:tmpl w:val="EA602978"/>
    <w:lvl w:ilvl="0">
      <w:start w:val="1"/>
      <w:numFmt w:val="chineseCountingThousand"/>
      <w:pStyle w:val="1"/>
      <w:suff w:val="space"/>
      <w:lvlText w:val="第%1章"/>
      <w:lvlJc w:val="left"/>
      <w:pPr>
        <w:ind w:left="0" w:firstLine="0"/>
      </w:pPr>
      <w:rPr>
        <w:rFonts w:hint="eastAsia"/>
        <w:b/>
        <w:i w:val="0"/>
        <w:spacing w:val="0"/>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suff w:val="space"/>
      <w:lvlText w:val="%1.%2.%3.%4"/>
      <w:lvlJc w:val="left"/>
      <w:pPr>
        <w:ind w:left="0" w:firstLine="0"/>
      </w:pPr>
      <w:rPr>
        <w:rFonts w:hint="eastAsia"/>
      </w:rPr>
    </w:lvl>
    <w:lvl w:ilvl="4">
      <w:start w:val="1"/>
      <w:numFmt w:val="decimal"/>
      <w:pStyle w:val="5"/>
      <w:isLgl/>
      <w:suff w:val="space"/>
      <w:lvlText w:val="%1.%2.%3.%4.%5"/>
      <w:lvlJc w:val="left"/>
      <w:pPr>
        <w:ind w:left="0" w:firstLine="0"/>
      </w:pPr>
      <w:rPr>
        <w:rFonts w:hint="eastAsia"/>
      </w:rPr>
    </w:lvl>
    <w:lvl w:ilvl="5">
      <w:start w:val="1"/>
      <w:numFmt w:val="decimal"/>
      <w:pStyle w:val="6"/>
      <w:isLgl/>
      <w:suff w:val="space"/>
      <w:lvlText w:val="%1.%2.%3.%4.%5.%6"/>
      <w:lvlJc w:val="left"/>
      <w:pPr>
        <w:ind w:left="0" w:firstLine="0"/>
      </w:pPr>
      <w:rPr>
        <w:rFonts w:hint="eastAsia"/>
      </w:rPr>
    </w:lvl>
    <w:lvl w:ilvl="6">
      <w:start w:val="1"/>
      <w:numFmt w:val="decimal"/>
      <w:pStyle w:val="7"/>
      <w:isLgl/>
      <w:suff w:val="space"/>
      <w:lvlText w:val="%1.%2.%3.%4.%5.%6.%7"/>
      <w:lvlJc w:val="left"/>
      <w:pPr>
        <w:ind w:left="0" w:firstLine="0"/>
      </w:pPr>
      <w:rPr>
        <w:rFonts w:hint="eastAsia"/>
      </w:rPr>
    </w:lvl>
    <w:lvl w:ilvl="7">
      <w:start w:val="1"/>
      <w:numFmt w:val="decimal"/>
      <w:pStyle w:val="8"/>
      <w:isLgl/>
      <w:suff w:val="space"/>
      <w:lvlText w:val="%1.%2.%3.%4.%5.%6.%7.%8"/>
      <w:lvlJc w:val="left"/>
      <w:pPr>
        <w:ind w:left="0" w:firstLine="0"/>
      </w:pPr>
      <w:rPr>
        <w:rFonts w:hint="eastAsia"/>
      </w:rPr>
    </w:lvl>
    <w:lvl w:ilvl="8">
      <w:start w:val="1"/>
      <w:numFmt w:val="decimal"/>
      <w:pStyle w:val="9"/>
      <w:isLgl/>
      <w:suff w:val="space"/>
      <w:lvlText w:val="%1.%2.%3.%4.%5.%6.%7.%8.%9"/>
      <w:lvlJc w:val="left"/>
      <w:pPr>
        <w:ind w:left="0" w:firstLine="0"/>
      </w:pPr>
      <w:rPr>
        <w:rFonts w:hint="eastAsia"/>
      </w:rPr>
    </w:lvl>
  </w:abstractNum>
  <w:abstractNum w:abstractNumId="2">
    <w:nsid w:val="665C2A17"/>
    <w:multiLevelType w:val="multilevel"/>
    <w:tmpl w:val="4C1EABEA"/>
    <w:lvl w:ilvl="0">
      <w:start w:val="1"/>
      <w:numFmt w:val="chineseCountingThousand"/>
      <w:suff w:val="space"/>
      <w:lvlText w:val="第%1章"/>
      <w:lvlJc w:val="left"/>
      <w:pPr>
        <w:ind w:left="0" w:firstLine="0"/>
      </w:pPr>
      <w:rPr>
        <w:rFonts w:hint="eastAsia"/>
        <w:b/>
        <w:i w:val="0"/>
        <w:spacing w:val="0"/>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isLgl/>
      <w:suff w:val="space"/>
      <w:lvlText w:val="%1.%2.%3.%4.%5.%6"/>
      <w:lvlJc w:val="left"/>
      <w:pPr>
        <w:ind w:left="0" w:firstLine="0"/>
      </w:pPr>
      <w:rPr>
        <w:rFonts w:hint="eastAsia"/>
      </w:rPr>
    </w:lvl>
    <w:lvl w:ilvl="6">
      <w:start w:val="1"/>
      <w:numFmt w:val="decimal"/>
      <w:isLgl/>
      <w:suff w:val="space"/>
      <w:lvlText w:val="%1.%2.%3.%4.%5.%6.%7"/>
      <w:lvlJc w:val="left"/>
      <w:pPr>
        <w:ind w:left="0" w:firstLine="0"/>
      </w:pPr>
      <w:rPr>
        <w:rFonts w:hint="eastAsia"/>
      </w:rPr>
    </w:lvl>
    <w:lvl w:ilvl="7">
      <w:start w:val="1"/>
      <w:numFmt w:val="decimal"/>
      <w:isLgl/>
      <w:suff w:val="space"/>
      <w:lvlText w:val="%1.%2.%3.%4.%5.%6.%7.%8"/>
      <w:lvlJc w:val="left"/>
      <w:pPr>
        <w:ind w:left="0" w:firstLine="0"/>
      </w:pPr>
      <w:rPr>
        <w:rFonts w:hint="eastAsia"/>
      </w:rPr>
    </w:lvl>
    <w:lvl w:ilvl="8">
      <w:start w:val="1"/>
      <w:numFmt w:val="decimal"/>
      <w:isLgl/>
      <w:suff w:val="space"/>
      <w:lvlText w:val="%1.%2.%3.%4.%5.%6.%7.%8.%9"/>
      <w:lvlJc w:val="left"/>
      <w:pPr>
        <w:ind w:left="0" w:firstLine="0"/>
      </w:pPr>
      <w:rPr>
        <w:rFonts w:hint="eastAsi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revisionView w:inkAnnotations="0"/>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6D5"/>
    <w:rsid w:val="003046D5"/>
    <w:rsid w:val="008312FE"/>
    <w:rsid w:val="00B20962"/>
    <w:rsid w:val="00CE6C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74242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046D5"/>
    <w:pPr>
      <w:widowControl w:val="0"/>
      <w:spacing w:line="360" w:lineRule="auto"/>
      <w:ind w:firstLineChars="200" w:firstLine="200"/>
      <w:jc w:val="both"/>
    </w:pPr>
    <w:rPr>
      <w:rFonts w:ascii="Calibri" w:eastAsia="宋体" w:hAnsi="Calibri" w:cs="Times New Roman"/>
      <w:sz w:val="21"/>
      <w:szCs w:val="21"/>
    </w:rPr>
  </w:style>
  <w:style w:type="paragraph" w:styleId="1">
    <w:name w:val="heading 1"/>
    <w:aliases w:val="（一级标题）"/>
    <w:next w:val="a"/>
    <w:link w:val="10"/>
    <w:uiPriority w:val="9"/>
    <w:qFormat/>
    <w:rsid w:val="003046D5"/>
    <w:pPr>
      <w:keepNext/>
      <w:keepLines/>
      <w:pageBreakBefore/>
      <w:widowControl w:val="0"/>
      <w:numPr>
        <w:numId w:val="1"/>
      </w:numPr>
      <w:spacing w:before="120" w:after="120" w:line="578" w:lineRule="auto"/>
      <w:outlineLvl w:val="0"/>
    </w:pPr>
    <w:rPr>
      <w:rFonts w:ascii="Calibri" w:eastAsia="黑体" w:hAnsi="Calibri" w:cs="Times New Roman"/>
      <w:b/>
      <w:bCs/>
      <w:kern w:val="44"/>
      <w:sz w:val="44"/>
      <w:szCs w:val="44"/>
    </w:rPr>
  </w:style>
  <w:style w:type="paragraph" w:styleId="2">
    <w:name w:val="heading 2"/>
    <w:aliases w:val="（二级标题）"/>
    <w:next w:val="a"/>
    <w:link w:val="20"/>
    <w:uiPriority w:val="9"/>
    <w:unhideWhenUsed/>
    <w:qFormat/>
    <w:rsid w:val="003046D5"/>
    <w:pPr>
      <w:keepNext/>
      <w:keepLines/>
      <w:numPr>
        <w:ilvl w:val="1"/>
        <w:numId w:val="1"/>
      </w:numPr>
      <w:spacing w:before="120" w:after="120" w:line="360" w:lineRule="auto"/>
      <w:outlineLvl w:val="1"/>
    </w:pPr>
    <w:rPr>
      <w:rFonts w:ascii="Cambria" w:eastAsia="黑体" w:hAnsi="Cambria" w:cs="Times New Roman"/>
      <w:b/>
      <w:bCs/>
      <w:sz w:val="32"/>
      <w:szCs w:val="32"/>
    </w:rPr>
  </w:style>
  <w:style w:type="paragraph" w:styleId="3">
    <w:name w:val="heading 3"/>
    <w:aliases w:val="（三级标题）"/>
    <w:next w:val="a"/>
    <w:link w:val="30"/>
    <w:uiPriority w:val="9"/>
    <w:unhideWhenUsed/>
    <w:qFormat/>
    <w:rsid w:val="003046D5"/>
    <w:pPr>
      <w:keepNext/>
      <w:keepLines/>
      <w:numPr>
        <w:ilvl w:val="2"/>
        <w:numId w:val="1"/>
      </w:numPr>
      <w:spacing w:before="120" w:after="120" w:line="360" w:lineRule="auto"/>
      <w:outlineLvl w:val="2"/>
    </w:pPr>
    <w:rPr>
      <w:rFonts w:ascii="Calibri" w:eastAsia="黑体" w:hAnsi="Calibri" w:cs="Times New Roman"/>
      <w:b/>
      <w:bCs/>
      <w:sz w:val="32"/>
      <w:szCs w:val="32"/>
    </w:rPr>
  </w:style>
  <w:style w:type="paragraph" w:styleId="4">
    <w:name w:val="heading 4"/>
    <w:aliases w:val="（四级标题）"/>
    <w:next w:val="a"/>
    <w:link w:val="40"/>
    <w:uiPriority w:val="9"/>
    <w:unhideWhenUsed/>
    <w:qFormat/>
    <w:rsid w:val="003046D5"/>
    <w:pPr>
      <w:keepNext/>
      <w:keepLines/>
      <w:numPr>
        <w:ilvl w:val="3"/>
        <w:numId w:val="1"/>
      </w:numPr>
      <w:spacing w:before="120" w:after="120" w:line="360" w:lineRule="auto"/>
      <w:outlineLvl w:val="3"/>
    </w:pPr>
    <w:rPr>
      <w:rFonts w:ascii="Cambria" w:eastAsia="黑体" w:hAnsi="Cambria" w:cs="Times New Roman"/>
      <w:b/>
      <w:bCs/>
      <w:sz w:val="32"/>
      <w:szCs w:val="28"/>
    </w:rPr>
  </w:style>
  <w:style w:type="paragraph" w:styleId="5">
    <w:name w:val="heading 5"/>
    <w:aliases w:val="（五级标题）"/>
    <w:next w:val="a"/>
    <w:link w:val="50"/>
    <w:uiPriority w:val="9"/>
    <w:unhideWhenUsed/>
    <w:qFormat/>
    <w:rsid w:val="003046D5"/>
    <w:pPr>
      <w:numPr>
        <w:ilvl w:val="4"/>
        <w:numId w:val="1"/>
      </w:numPr>
      <w:spacing w:before="120" w:after="120" w:line="360" w:lineRule="auto"/>
      <w:outlineLvl w:val="4"/>
    </w:pPr>
    <w:rPr>
      <w:rFonts w:ascii="Calibri" w:eastAsia="黑体" w:hAnsi="Calibri" w:cs="Times New Roman"/>
      <w:b/>
      <w:bCs/>
      <w:sz w:val="32"/>
      <w:szCs w:val="32"/>
    </w:rPr>
  </w:style>
  <w:style w:type="paragraph" w:styleId="6">
    <w:name w:val="heading 6"/>
    <w:aliases w:val="（六级标题）"/>
    <w:next w:val="a"/>
    <w:link w:val="60"/>
    <w:uiPriority w:val="9"/>
    <w:unhideWhenUsed/>
    <w:qFormat/>
    <w:rsid w:val="003046D5"/>
    <w:pPr>
      <w:keepNext/>
      <w:keepLines/>
      <w:numPr>
        <w:ilvl w:val="5"/>
        <w:numId w:val="1"/>
      </w:numPr>
      <w:spacing w:before="120" w:after="120" w:line="360" w:lineRule="auto"/>
      <w:outlineLvl w:val="5"/>
    </w:pPr>
    <w:rPr>
      <w:rFonts w:ascii="Cambria" w:eastAsia="黑体" w:hAnsi="Cambria" w:cs="Times New Roman"/>
      <w:b/>
      <w:bCs/>
      <w:sz w:val="28"/>
    </w:rPr>
  </w:style>
  <w:style w:type="paragraph" w:styleId="7">
    <w:name w:val="heading 7"/>
    <w:aliases w:val="（七级标题）"/>
    <w:next w:val="a"/>
    <w:link w:val="70"/>
    <w:uiPriority w:val="9"/>
    <w:unhideWhenUsed/>
    <w:qFormat/>
    <w:rsid w:val="003046D5"/>
    <w:pPr>
      <w:keepNext/>
      <w:keepLines/>
      <w:numPr>
        <w:ilvl w:val="6"/>
        <w:numId w:val="1"/>
      </w:numPr>
      <w:spacing w:before="120" w:after="120" w:line="360" w:lineRule="auto"/>
      <w:outlineLvl w:val="6"/>
    </w:pPr>
    <w:rPr>
      <w:rFonts w:ascii="Calibri" w:eastAsia="黑体" w:hAnsi="Calibri" w:cs="Times New Roman"/>
      <w:b/>
      <w:bCs/>
      <w:sz w:val="28"/>
    </w:rPr>
  </w:style>
  <w:style w:type="paragraph" w:styleId="8">
    <w:name w:val="heading 8"/>
    <w:aliases w:val="（八级标题）"/>
    <w:basedOn w:val="a"/>
    <w:next w:val="a"/>
    <w:link w:val="80"/>
    <w:uiPriority w:val="9"/>
    <w:unhideWhenUsed/>
    <w:qFormat/>
    <w:rsid w:val="003046D5"/>
    <w:pPr>
      <w:keepNext/>
      <w:keepLines/>
      <w:numPr>
        <w:ilvl w:val="7"/>
        <w:numId w:val="1"/>
      </w:numPr>
      <w:spacing w:before="120" w:after="120"/>
      <w:ind w:firstLineChars="0"/>
      <w:outlineLvl w:val="7"/>
    </w:pPr>
    <w:rPr>
      <w:rFonts w:ascii="Cambria" w:eastAsia="黑体" w:hAnsi="Cambria"/>
      <w:b/>
      <w:sz w:val="28"/>
      <w:szCs w:val="24"/>
    </w:rPr>
  </w:style>
  <w:style w:type="paragraph" w:styleId="9">
    <w:name w:val="heading 9"/>
    <w:aliases w:val="（九级标题）"/>
    <w:next w:val="a"/>
    <w:link w:val="90"/>
    <w:uiPriority w:val="9"/>
    <w:unhideWhenUsed/>
    <w:qFormat/>
    <w:rsid w:val="003046D5"/>
    <w:pPr>
      <w:keepNext/>
      <w:keepLines/>
      <w:numPr>
        <w:ilvl w:val="8"/>
        <w:numId w:val="1"/>
      </w:numPr>
      <w:spacing w:before="120" w:after="120" w:line="360" w:lineRule="auto"/>
      <w:outlineLvl w:val="8"/>
    </w:pPr>
    <w:rPr>
      <w:rFonts w:ascii="Cambria" w:eastAsia="黑体" w:hAnsi="Cambria" w:cs="Times New Roman"/>
      <w:b/>
      <w:sz w:val="28"/>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aliases w:val="（一级标题）字符"/>
    <w:basedOn w:val="a0"/>
    <w:link w:val="1"/>
    <w:uiPriority w:val="9"/>
    <w:rsid w:val="003046D5"/>
    <w:rPr>
      <w:rFonts w:ascii="Calibri" w:eastAsia="黑体" w:hAnsi="Calibri" w:cs="Times New Roman"/>
      <w:b/>
      <w:bCs/>
      <w:kern w:val="44"/>
      <w:sz w:val="44"/>
      <w:szCs w:val="44"/>
    </w:rPr>
  </w:style>
  <w:style w:type="character" w:customStyle="1" w:styleId="20">
    <w:name w:val="标题 2字符"/>
    <w:aliases w:val="（二级标题）字符"/>
    <w:basedOn w:val="a0"/>
    <w:link w:val="2"/>
    <w:uiPriority w:val="9"/>
    <w:rsid w:val="003046D5"/>
    <w:rPr>
      <w:rFonts w:ascii="Cambria" w:eastAsia="黑体" w:hAnsi="Cambria" w:cs="Times New Roman"/>
      <w:b/>
      <w:bCs/>
      <w:sz w:val="32"/>
      <w:szCs w:val="32"/>
    </w:rPr>
  </w:style>
  <w:style w:type="character" w:customStyle="1" w:styleId="30">
    <w:name w:val="标题 3字符"/>
    <w:aliases w:val="（三级标题）字符"/>
    <w:basedOn w:val="a0"/>
    <w:link w:val="3"/>
    <w:uiPriority w:val="9"/>
    <w:rsid w:val="003046D5"/>
    <w:rPr>
      <w:rFonts w:ascii="Calibri" w:eastAsia="黑体" w:hAnsi="Calibri" w:cs="Times New Roman"/>
      <w:b/>
      <w:bCs/>
      <w:sz w:val="32"/>
      <w:szCs w:val="32"/>
    </w:rPr>
  </w:style>
  <w:style w:type="character" w:customStyle="1" w:styleId="40">
    <w:name w:val="标题 4字符"/>
    <w:aliases w:val="（四级标题）字符"/>
    <w:basedOn w:val="a0"/>
    <w:link w:val="4"/>
    <w:uiPriority w:val="9"/>
    <w:rsid w:val="003046D5"/>
    <w:rPr>
      <w:rFonts w:ascii="Cambria" w:eastAsia="黑体" w:hAnsi="Cambria" w:cs="Times New Roman"/>
      <w:b/>
      <w:bCs/>
      <w:sz w:val="32"/>
      <w:szCs w:val="28"/>
    </w:rPr>
  </w:style>
  <w:style w:type="character" w:customStyle="1" w:styleId="50">
    <w:name w:val="标题 5字符"/>
    <w:aliases w:val="（五级标题）字符"/>
    <w:basedOn w:val="a0"/>
    <w:link w:val="5"/>
    <w:uiPriority w:val="9"/>
    <w:rsid w:val="003046D5"/>
    <w:rPr>
      <w:rFonts w:ascii="Calibri" w:eastAsia="黑体" w:hAnsi="Calibri" w:cs="Times New Roman"/>
      <w:b/>
      <w:bCs/>
      <w:sz w:val="32"/>
      <w:szCs w:val="32"/>
    </w:rPr>
  </w:style>
  <w:style w:type="character" w:customStyle="1" w:styleId="60">
    <w:name w:val="标题 6字符"/>
    <w:aliases w:val="（六级标题）字符"/>
    <w:basedOn w:val="a0"/>
    <w:link w:val="6"/>
    <w:uiPriority w:val="9"/>
    <w:rsid w:val="003046D5"/>
    <w:rPr>
      <w:rFonts w:ascii="Cambria" w:eastAsia="黑体" w:hAnsi="Cambria" w:cs="Times New Roman"/>
      <w:b/>
      <w:bCs/>
      <w:sz w:val="28"/>
    </w:rPr>
  </w:style>
  <w:style w:type="character" w:customStyle="1" w:styleId="70">
    <w:name w:val="标题 7字符"/>
    <w:aliases w:val="（七级标题）字符"/>
    <w:basedOn w:val="a0"/>
    <w:link w:val="7"/>
    <w:uiPriority w:val="9"/>
    <w:rsid w:val="003046D5"/>
    <w:rPr>
      <w:rFonts w:ascii="Calibri" w:eastAsia="黑体" w:hAnsi="Calibri" w:cs="Times New Roman"/>
      <w:b/>
      <w:bCs/>
      <w:sz w:val="28"/>
    </w:rPr>
  </w:style>
  <w:style w:type="character" w:customStyle="1" w:styleId="80">
    <w:name w:val="标题 8字符"/>
    <w:aliases w:val="（八级标题）字符"/>
    <w:basedOn w:val="a0"/>
    <w:link w:val="8"/>
    <w:uiPriority w:val="9"/>
    <w:rsid w:val="003046D5"/>
    <w:rPr>
      <w:rFonts w:ascii="Cambria" w:eastAsia="黑体" w:hAnsi="Cambria" w:cs="Times New Roman"/>
      <w:b/>
      <w:sz w:val="28"/>
    </w:rPr>
  </w:style>
  <w:style w:type="character" w:customStyle="1" w:styleId="90">
    <w:name w:val="标题 9字符"/>
    <w:aliases w:val="（九级标题）字符"/>
    <w:basedOn w:val="a0"/>
    <w:link w:val="9"/>
    <w:uiPriority w:val="9"/>
    <w:rsid w:val="003046D5"/>
    <w:rPr>
      <w:rFonts w:ascii="Cambria" w:eastAsia="黑体" w:hAnsi="Cambria" w:cs="Times New Roman"/>
      <w:b/>
      <w:sz w:val="28"/>
      <w:szCs w:val="21"/>
    </w:rPr>
  </w:style>
  <w:style w:type="paragraph" w:customStyle="1" w:styleId="T">
    <w:name w:val="T图形题注"/>
    <w:basedOn w:val="a"/>
    <w:next w:val="a"/>
    <w:qFormat/>
    <w:rsid w:val="003046D5"/>
    <w:pPr>
      <w:numPr>
        <w:numId w:val="2"/>
      </w:numPr>
      <w:ind w:left="0" w:firstLineChars="0" w:firstLine="0"/>
      <w:jc w:val="center"/>
    </w:pPr>
    <w:rPr>
      <w:rFonts w:eastAsia="黑体"/>
      <w:b/>
    </w:rPr>
  </w:style>
  <w:style w:type="paragraph" w:customStyle="1" w:styleId="T0">
    <w:name w:val="T图形居中"/>
    <w:next w:val="T"/>
    <w:qFormat/>
    <w:rsid w:val="003046D5"/>
    <w:pPr>
      <w:jc w:val="center"/>
    </w:pPr>
    <w:rPr>
      <w:rFonts w:ascii="Calibri" w:eastAsia="宋体" w:hAnsi="Calibri" w:cs="Times New Roman"/>
      <w:szCs w:val="21"/>
    </w:rPr>
  </w:style>
  <w:style w:type="paragraph" w:styleId="a3">
    <w:name w:val="Normal (Web)"/>
    <w:basedOn w:val="a"/>
    <w:uiPriority w:val="99"/>
    <w:semiHidden/>
    <w:unhideWhenUsed/>
    <w:rsid w:val="008312FE"/>
    <w:pPr>
      <w:widowControl/>
      <w:spacing w:before="100" w:beforeAutospacing="1" w:after="100" w:afterAutospacing="1" w:line="240" w:lineRule="auto"/>
      <w:ind w:firstLineChars="0" w:firstLine="0"/>
      <w:jc w:val="left"/>
    </w:pPr>
    <w:rPr>
      <w:rFonts w:ascii="Times New Roman" w:hAnsi="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425</Words>
  <Characters>2426</Characters>
  <Application>Microsoft Macintosh Word</Application>
  <DocSecurity>0</DocSecurity>
  <Lines>20</Lines>
  <Paragraphs>5</Paragraphs>
  <ScaleCrop>false</ScaleCrop>
  <LinksUpToDate>false</LinksUpToDate>
  <CharactersWithSpaces>2846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cp:revision>
  <dcterms:created xsi:type="dcterms:W3CDTF">2018-04-21T11:02:00Z</dcterms:created>
  <dcterms:modified xsi:type="dcterms:W3CDTF">2018-04-27T12:28:00Z</dcterms:modified>
</cp:coreProperties>
</file>